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Lesson Plan</w:t>
      </w:r>
    </w:p>
    <w:p w:rsidR="00000000" w:rsidDel="00000000" w:rsidP="00000000" w:rsidRDefault="00000000" w:rsidRPr="00000000">
      <w:pPr>
        <w:pBd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sz w:val="24"/>
          <w:szCs w:val="24"/>
        </w:rPr>
      </w:pPr>
      <w:r w:rsidDel="00000000" w:rsidR="00000000" w:rsidRPr="00000000">
        <w:rPr>
          <w:sz w:val="24"/>
          <w:szCs w:val="24"/>
          <w:rtl w:val="0"/>
        </w:rPr>
        <w:t xml:space="preserve">Nicole Vickerman</w:t>
      </w:r>
    </w:p>
    <w:p w:rsidR="00000000" w:rsidDel="00000000" w:rsidP="00000000" w:rsidRDefault="00000000" w:rsidRPr="00000000">
      <w:pPr>
        <w:pBdr/>
        <w:spacing w:line="240" w:lineRule="auto"/>
        <w:contextualSpacing w:val="0"/>
        <w:jc w:val="center"/>
        <w:rPr>
          <w:sz w:val="24"/>
          <w:szCs w:val="24"/>
        </w:rPr>
      </w:pPr>
      <w:r w:rsidDel="00000000" w:rsidR="00000000" w:rsidRPr="00000000">
        <w:rPr>
          <w:sz w:val="24"/>
          <w:szCs w:val="24"/>
          <w:rtl w:val="0"/>
        </w:rPr>
        <w:t xml:space="preserve">Clark HS: Plano ISD</w:t>
      </w:r>
    </w:p>
    <w:p w:rsidR="00000000" w:rsidDel="00000000" w:rsidP="00000000" w:rsidRDefault="00000000" w:rsidRPr="00000000">
      <w:pPr>
        <w:pBdr/>
        <w:spacing w:line="240" w:lineRule="auto"/>
        <w:contextualSpacing w:val="0"/>
        <w:jc w:val="center"/>
        <w:rPr>
          <w:sz w:val="24"/>
          <w:szCs w:val="24"/>
        </w:rPr>
      </w:pPr>
      <w:r w:rsidDel="00000000" w:rsidR="00000000" w:rsidRPr="00000000">
        <w:rPr>
          <w:sz w:val="24"/>
          <w:szCs w:val="24"/>
          <w:rtl w:val="0"/>
        </w:rPr>
        <w:t xml:space="preserve">1034 Audrey Way; Allen, TX 75013</w:t>
      </w:r>
    </w:p>
    <w:p w:rsidR="00000000" w:rsidDel="00000000" w:rsidP="00000000" w:rsidRDefault="00000000" w:rsidRPr="00000000">
      <w:pPr>
        <w:pBdr/>
        <w:spacing w:line="240" w:lineRule="auto"/>
        <w:contextualSpacing w:val="0"/>
        <w:jc w:val="center"/>
        <w:rPr>
          <w:sz w:val="24"/>
          <w:szCs w:val="24"/>
        </w:rPr>
      </w:pPr>
      <w:r w:rsidDel="00000000" w:rsidR="00000000" w:rsidRPr="00000000">
        <w:rPr>
          <w:sz w:val="24"/>
          <w:szCs w:val="24"/>
          <w:rtl w:val="0"/>
        </w:rPr>
        <w:t xml:space="preserve">(214) 578-4003</w:t>
      </w:r>
    </w:p>
    <w:p w:rsidR="00000000" w:rsidDel="00000000" w:rsidP="00000000" w:rsidRDefault="00000000" w:rsidRPr="00000000">
      <w:pPr>
        <w:pBdr/>
        <w:spacing w:line="240" w:lineRule="auto"/>
        <w:contextualSpacing w:val="0"/>
        <w:jc w:val="center"/>
        <w:rPr>
          <w:sz w:val="24"/>
          <w:szCs w:val="24"/>
        </w:rPr>
      </w:pPr>
      <w:r w:rsidDel="00000000" w:rsidR="00000000" w:rsidRPr="00000000">
        <w:rPr>
          <w:sz w:val="24"/>
          <w:szCs w:val="24"/>
          <w:rtl w:val="0"/>
        </w:rPr>
        <w:t xml:space="preserve">nicole.vickerman@pisd.edu</w:t>
      </w:r>
    </w:p>
    <w:p w:rsidR="00000000" w:rsidDel="00000000" w:rsidP="00000000" w:rsidRDefault="00000000" w:rsidRPr="00000000">
      <w:pPr>
        <w:pBdr/>
        <w:spacing w:line="240" w:lineRule="auto"/>
        <w:contextualSpacing w:val="0"/>
        <w:jc w:val="center"/>
        <w:rPr>
          <w:sz w:val="24"/>
          <w:szCs w:val="24"/>
        </w:rPr>
      </w:pPr>
      <w:r w:rsidDel="00000000" w:rsidR="00000000" w:rsidRPr="00000000">
        <w:rPr>
          <w:sz w:val="24"/>
          <w:szCs w:val="24"/>
          <w:rtl w:val="0"/>
        </w:rPr>
        <w:t xml:space="preserve"> </w:t>
      </w:r>
    </w:p>
    <w:p w:rsidR="00000000" w:rsidDel="00000000" w:rsidP="00000000" w:rsidRDefault="00000000" w:rsidRPr="00000000">
      <w:pPr>
        <w:pBdr/>
        <w:spacing w:line="240" w:lineRule="auto"/>
        <w:contextualSpacing w:val="0"/>
        <w:jc w:val="center"/>
        <w:rPr>
          <w:sz w:val="24"/>
          <w:szCs w:val="24"/>
        </w:rPr>
      </w:pPr>
      <w:r w:rsidDel="00000000" w:rsidR="00000000" w:rsidRPr="00000000">
        <w:rPr>
          <w:sz w:val="24"/>
          <w:szCs w:val="24"/>
          <w:rtl w:val="0"/>
        </w:rPr>
        <w:t xml:space="preserve">Creating a Protopia: The UAE Model Lesson Plan</w:t>
      </w:r>
    </w:p>
    <w:p w:rsidR="00000000" w:rsidDel="00000000" w:rsidP="00000000" w:rsidRDefault="00000000" w:rsidRPr="00000000">
      <w:pPr>
        <w:pBd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Introduction</w:t>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        </w:t>
        <w:tab/>
        <w:t xml:space="preserve">This lesson examines the United Arab Emirates as a case study for un</w:t>
      </w:r>
      <w:r w:rsidDel="00000000" w:rsidR="00000000" w:rsidRPr="00000000">
        <w:rPr>
          <w:rtl w:val="0"/>
        </w:rPr>
        <w:t xml:space="preserve">ique governance, the impact of oil wealth, and the impact of innovative technology.</w:t>
      </w: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Grade Level or Course</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sz w:val="24"/>
          <w:szCs w:val="24"/>
          <w:rtl w:val="0"/>
        </w:rPr>
        <w:t xml:space="preserve">This lesson is designed for use in 9th grade World Geography classes. </w:t>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Estimated Time</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rtl w:val="0"/>
        </w:rPr>
        <w:t xml:space="preserve">2</w:t>
      </w:r>
      <w:r w:rsidDel="00000000" w:rsidR="00000000" w:rsidRPr="00000000">
        <w:rPr>
          <w:sz w:val="24"/>
          <w:szCs w:val="24"/>
          <w:rtl w:val="0"/>
        </w:rPr>
        <w:t xml:space="preserve"> days of class time; </w:t>
      </w:r>
      <w:r w:rsidDel="00000000" w:rsidR="00000000" w:rsidRPr="00000000">
        <w:rPr>
          <w:rtl w:val="0"/>
        </w:rPr>
        <w:t xml:space="preserve">an hour and a half</w:t>
      </w: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WG TEKS</w:t>
      </w:r>
    </w:p>
    <w:p w:rsidR="00000000" w:rsidDel="00000000" w:rsidP="00000000" w:rsidRDefault="00000000" w:rsidRPr="00000000">
      <w:pPr>
        <w:pBdr/>
        <w:spacing w:line="240" w:lineRule="auto"/>
        <w:ind w:left="720" w:firstLine="0"/>
        <w:contextualSpacing w:val="0"/>
        <w:rPr>
          <w:sz w:val="24"/>
          <w:szCs w:val="24"/>
        </w:rPr>
      </w:pPr>
      <w:r w:rsidDel="00000000" w:rsidR="00000000" w:rsidRPr="00000000">
        <w:rPr>
          <w:sz w:val="24"/>
          <w:szCs w:val="24"/>
          <w:rtl w:val="0"/>
        </w:rPr>
        <w:t xml:space="preserve">(WG.5) A. analyze how the character of a place is related to its political, economic, social, and cultural elements; and</w:t>
      </w:r>
    </w:p>
    <w:p w:rsidR="00000000" w:rsidDel="00000000" w:rsidP="00000000" w:rsidRDefault="00000000" w:rsidRPr="00000000">
      <w:pPr>
        <w:pBdr/>
        <w:spacing w:line="240" w:lineRule="auto"/>
        <w:ind w:left="720" w:firstLine="0"/>
        <w:contextualSpacing w:val="0"/>
        <w:rPr/>
      </w:pPr>
      <w:r w:rsidDel="00000000" w:rsidR="00000000" w:rsidRPr="00000000">
        <w:rPr>
          <w:sz w:val="24"/>
          <w:szCs w:val="24"/>
          <w:rtl w:val="0"/>
        </w:rPr>
        <w:t xml:space="preserve">(WG.</w:t>
      </w:r>
      <w:r w:rsidDel="00000000" w:rsidR="00000000" w:rsidRPr="00000000">
        <w:rPr>
          <w:rtl w:val="0"/>
        </w:rPr>
        <w:t xml:space="preserve">15</w:t>
      </w:r>
      <w:r w:rsidDel="00000000" w:rsidR="00000000" w:rsidRPr="00000000">
        <w:rPr>
          <w:sz w:val="24"/>
          <w:szCs w:val="24"/>
          <w:rtl w:val="0"/>
        </w:rPr>
        <w:t xml:space="preserve">) </w:t>
      </w:r>
      <w:r w:rsidDel="00000000" w:rsidR="00000000" w:rsidRPr="00000000">
        <w:rPr>
          <w:rtl w:val="0"/>
        </w:rPr>
        <w:t xml:space="preserve">B. Explain how citizenship practices, public policies, and decision making may be influenced by cultural beliefs, including nationalism and patriotism. </w:t>
      </w:r>
    </w:p>
    <w:p w:rsidR="00000000" w:rsidDel="00000000" w:rsidP="00000000" w:rsidRDefault="00000000" w:rsidRPr="00000000">
      <w:pPr>
        <w:pBdr/>
        <w:spacing w:line="240" w:lineRule="auto"/>
        <w:ind w:left="720" w:firstLine="0"/>
        <w:contextualSpacing w:val="0"/>
        <w:rPr/>
      </w:pPr>
      <w:r w:rsidDel="00000000" w:rsidR="00000000" w:rsidRPr="00000000">
        <w:rPr>
          <w:rtl w:val="0"/>
        </w:rPr>
        <w:t xml:space="preserve">(WG.17) C. Compare economic, political, or social opportunities in different cultures for women, ethnic and religious minorities, and other underrepresented populations;</w:t>
      </w:r>
    </w:p>
    <w:p w:rsidR="00000000" w:rsidDel="00000000" w:rsidP="00000000" w:rsidRDefault="00000000" w:rsidRPr="00000000">
      <w:pPr>
        <w:pBdr/>
        <w:spacing w:line="240" w:lineRule="auto"/>
        <w:ind w:left="720" w:firstLine="0"/>
        <w:contextualSpacing w:val="0"/>
        <w:rPr/>
      </w:pPr>
      <w:r w:rsidDel="00000000" w:rsidR="00000000" w:rsidRPr="00000000">
        <w:rPr>
          <w:rtl w:val="0"/>
        </w:rPr>
        <w:t xml:space="preserve">(WG. 20) B. Examine the economic, environmental, and social effects of technology such as medical advancements or changing trade patterns on societies at different levels of development.  </w:t>
      </w:r>
    </w:p>
    <w:p w:rsidR="00000000" w:rsidDel="00000000" w:rsidP="00000000" w:rsidRDefault="00000000" w:rsidRPr="00000000">
      <w:pPr>
        <w:pBdr/>
        <w:spacing w:line="240" w:lineRule="auto"/>
        <w:ind w:left="720" w:firstLine="0"/>
        <w:contextualSpacing w:val="0"/>
        <w:rPr/>
      </w:pPr>
      <w:r w:rsidDel="00000000" w:rsidR="00000000" w:rsidRPr="00000000">
        <w:rPr>
          <w:rtl w:val="0"/>
        </w:rPr>
        <w:t xml:space="preserve">(WG. 23) B. Use case studies and GIS to identify contemporary challenges and to answer real-world questions; and</w:t>
      </w:r>
    </w:p>
    <w:p w:rsidR="00000000" w:rsidDel="00000000" w:rsidP="00000000" w:rsidRDefault="00000000" w:rsidRPr="00000000">
      <w:pPr>
        <w:pBdr/>
        <w:spacing w:line="240" w:lineRule="auto"/>
        <w:ind w:left="720" w:firstLine="0"/>
        <w:contextualSpacing w:val="0"/>
        <w:rPr/>
      </w:pPr>
      <w:r w:rsidDel="00000000" w:rsidR="00000000" w:rsidRPr="00000000">
        <w:rPr>
          <w:rtl w:val="0"/>
        </w:rPr>
        <w:t xml:space="preserve">C. Use problem-solving and decision-making processes to identify a problem, gather information, list and consider options, consider advantages and disadvantages, choose and implement a solution, and evaluate the effectiveness of the solution.</w:t>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Objectives</w:t>
      </w:r>
    </w:p>
    <w:p w:rsidR="00000000" w:rsidDel="00000000" w:rsidP="00000000" w:rsidRDefault="00000000" w:rsidRPr="00000000">
      <w:pPr>
        <w:numPr>
          <w:ilvl w:val="0"/>
          <w:numId w:val="12"/>
        </w:numPr>
        <w:pBdr/>
        <w:spacing w:line="240" w:lineRule="auto"/>
        <w:ind w:left="720" w:hanging="360"/>
        <w:contextualSpacing w:val="1"/>
        <w:rPr>
          <w:sz w:val="24"/>
          <w:szCs w:val="24"/>
        </w:rPr>
      </w:pPr>
      <w:r w:rsidDel="00000000" w:rsidR="00000000" w:rsidRPr="00000000">
        <w:rPr>
          <w:sz w:val="24"/>
          <w:szCs w:val="24"/>
          <w:rtl w:val="0"/>
        </w:rPr>
        <w:t xml:space="preserve">Students will consider the motivations of governments in developing public polic</w:t>
      </w:r>
      <w:r w:rsidDel="00000000" w:rsidR="00000000" w:rsidRPr="00000000">
        <w:rPr>
          <w:rtl w:val="0"/>
        </w:rPr>
        <w:t xml:space="preserve">y.</w:t>
      </w:r>
    </w:p>
    <w:p w:rsidR="00000000" w:rsidDel="00000000" w:rsidP="00000000" w:rsidRDefault="00000000" w:rsidRPr="00000000">
      <w:pPr>
        <w:numPr>
          <w:ilvl w:val="0"/>
          <w:numId w:val="12"/>
        </w:numPr>
        <w:pBdr/>
        <w:spacing w:line="240" w:lineRule="auto"/>
        <w:ind w:left="720" w:hanging="360"/>
        <w:contextualSpacing w:val="1"/>
        <w:rPr>
          <w:u w:val="none"/>
        </w:rPr>
      </w:pPr>
      <w:r w:rsidDel="00000000" w:rsidR="00000000" w:rsidRPr="00000000">
        <w:rPr>
          <w:rtl w:val="0"/>
        </w:rPr>
        <w:t xml:space="preserve">Students will examine the impact of technology on changing societies.</w:t>
      </w:r>
    </w:p>
    <w:p w:rsidR="00000000" w:rsidDel="00000000" w:rsidP="00000000" w:rsidRDefault="00000000" w:rsidRPr="00000000">
      <w:pPr>
        <w:numPr>
          <w:ilvl w:val="0"/>
          <w:numId w:val="12"/>
        </w:numPr>
        <w:pBdr/>
        <w:spacing w:line="240" w:lineRule="auto"/>
        <w:ind w:left="720" w:hanging="360"/>
        <w:contextualSpacing w:val="1"/>
        <w:rPr>
          <w:u w:val="none"/>
        </w:rPr>
      </w:pPr>
      <w:r w:rsidDel="00000000" w:rsidR="00000000" w:rsidRPr="00000000">
        <w:rPr>
          <w:rtl w:val="0"/>
        </w:rPr>
        <w:t xml:space="preserve">Students will evaluate the unique government policies of the United Arab Emirates as a case study.</w:t>
      </w:r>
    </w:p>
    <w:p w:rsidR="00000000" w:rsidDel="00000000" w:rsidP="00000000" w:rsidRDefault="00000000" w:rsidRPr="00000000">
      <w:pPr>
        <w:numPr>
          <w:ilvl w:val="0"/>
          <w:numId w:val="12"/>
        </w:numPr>
        <w:pBdr/>
        <w:spacing w:line="240" w:lineRule="auto"/>
        <w:ind w:left="720" w:hanging="360"/>
        <w:contextualSpacing w:val="1"/>
        <w:rPr>
          <w:u w:val="none"/>
        </w:rPr>
      </w:pPr>
      <w:r w:rsidDel="00000000" w:rsidR="00000000" w:rsidRPr="00000000">
        <w:rPr>
          <w:rtl w:val="0"/>
        </w:rPr>
        <w:t xml:space="preserve">Students will brainstorm possible solutions to complex future challenges.</w:t>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Materials      </w:t>
        <w:tab/>
      </w:r>
    </w:p>
    <w:p w:rsidR="00000000" w:rsidDel="00000000" w:rsidP="00000000" w:rsidRDefault="00000000" w:rsidRPr="00000000">
      <w:pPr>
        <w:numPr>
          <w:ilvl w:val="0"/>
          <w:numId w:val="18"/>
        </w:numPr>
        <w:pBdr/>
        <w:spacing w:line="240" w:lineRule="auto"/>
        <w:ind w:left="720" w:hanging="360"/>
        <w:contextualSpacing w:val="1"/>
        <w:rPr>
          <w:sz w:val="24"/>
          <w:szCs w:val="24"/>
          <w:u w:val="none"/>
        </w:rPr>
      </w:pPr>
      <w:r w:rsidDel="00000000" w:rsidR="00000000" w:rsidRPr="00000000">
        <w:rPr>
          <w:sz w:val="24"/>
          <w:szCs w:val="24"/>
          <w:rtl w:val="0"/>
        </w:rPr>
        <w:t xml:space="preserve">Student worksheet, </w:t>
      </w:r>
      <w:r w:rsidDel="00000000" w:rsidR="00000000" w:rsidRPr="00000000">
        <w:rPr>
          <w:i w:val="1"/>
          <w:sz w:val="24"/>
          <w:szCs w:val="24"/>
          <w:rtl w:val="0"/>
        </w:rPr>
        <w:t xml:space="preserve">Creating a Protopia</w:t>
      </w:r>
    </w:p>
    <w:p w:rsidR="00000000" w:rsidDel="00000000" w:rsidP="00000000" w:rsidRDefault="00000000" w:rsidRPr="00000000">
      <w:pPr>
        <w:numPr>
          <w:ilvl w:val="0"/>
          <w:numId w:val="18"/>
        </w:numPr>
        <w:pBdr/>
        <w:spacing w:line="240" w:lineRule="auto"/>
        <w:ind w:left="720" w:hanging="360"/>
        <w:contextualSpacing w:val="1"/>
        <w:rPr>
          <w:sz w:val="24"/>
          <w:szCs w:val="24"/>
          <w:u w:val="none"/>
        </w:rPr>
      </w:pPr>
      <w:r w:rsidDel="00000000" w:rsidR="00000000" w:rsidRPr="00000000">
        <w:rPr>
          <w:sz w:val="24"/>
          <w:szCs w:val="24"/>
          <w:rtl w:val="0"/>
        </w:rPr>
        <w:t xml:space="preserve">Computer, internet access</w:t>
      </w: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Engaging Focus</w:t>
      </w:r>
    </w:p>
    <w:p w:rsidR="00000000" w:rsidDel="00000000" w:rsidP="00000000" w:rsidRDefault="00000000" w:rsidRPr="00000000">
      <w:pPr>
        <w:numPr>
          <w:ilvl w:val="0"/>
          <w:numId w:val="6"/>
        </w:numPr>
        <w:pBdr/>
        <w:spacing w:line="240" w:lineRule="auto"/>
        <w:ind w:left="720" w:hanging="360"/>
        <w:contextualSpacing w:val="1"/>
        <w:rPr>
          <w:u w:val="none"/>
        </w:rPr>
      </w:pPr>
      <w:r w:rsidDel="00000000" w:rsidR="00000000" w:rsidRPr="00000000">
        <w:rPr>
          <w:sz w:val="24"/>
          <w:szCs w:val="24"/>
          <w:rtl w:val="0"/>
        </w:rPr>
        <w:t xml:space="preserve">The discussion questions that start the lesson serve as the engaging focus.  </w:t>
      </w:r>
    </w:p>
    <w:p w:rsidR="00000000" w:rsidDel="00000000" w:rsidP="00000000" w:rsidRDefault="00000000" w:rsidRPr="00000000">
      <w:pPr>
        <w:numPr>
          <w:ilvl w:val="0"/>
          <w:numId w:val="6"/>
        </w:numPr>
        <w:pBdr/>
        <w:spacing w:line="240" w:lineRule="auto"/>
        <w:ind w:left="720" w:hanging="360"/>
        <w:contextualSpacing w:val="1"/>
        <w:rPr>
          <w:u w:val="none"/>
        </w:rPr>
      </w:pPr>
      <w:r w:rsidDel="00000000" w:rsidR="00000000" w:rsidRPr="00000000">
        <w:rPr>
          <w:rtl w:val="0"/>
        </w:rPr>
        <w:t xml:space="preserve">Or </w:t>
      </w:r>
      <w:r w:rsidDel="00000000" w:rsidR="00000000" w:rsidRPr="00000000">
        <w:rPr>
          <w:sz w:val="24"/>
          <w:szCs w:val="24"/>
          <w:rtl w:val="0"/>
        </w:rPr>
        <w:t xml:space="preserve">start by showing the UAE Visi</w:t>
      </w:r>
      <w:r w:rsidDel="00000000" w:rsidR="00000000" w:rsidRPr="00000000">
        <w:rPr>
          <w:rtl w:val="0"/>
        </w:rPr>
        <w:t xml:space="preserve">on 2021 </w:t>
      </w:r>
      <w:hyperlink r:id="rId5">
        <w:r w:rsidDel="00000000" w:rsidR="00000000" w:rsidRPr="00000000">
          <w:rPr>
            <w:color w:val="1155cc"/>
            <w:u w:val="single"/>
            <w:rtl w:val="0"/>
          </w:rPr>
          <w:t xml:space="preserve">video</w:t>
        </w:r>
      </w:hyperlink>
      <w:r w:rsidDel="00000000" w:rsidR="00000000" w:rsidRPr="00000000">
        <w:rPr>
          <w:rtl w:val="0"/>
        </w:rPr>
        <w:t xml:space="preserve"> or another from the </w:t>
      </w:r>
      <w:hyperlink r:id="rId6">
        <w:r w:rsidDel="00000000" w:rsidR="00000000" w:rsidRPr="00000000">
          <w:rPr>
            <w:color w:val="1155cc"/>
            <w:u w:val="single"/>
            <w:rtl w:val="0"/>
          </w:rPr>
          <w:t xml:space="preserve">Museum of the Future</w:t>
        </w:r>
      </w:hyperlink>
      <w:r w:rsidDel="00000000" w:rsidR="00000000" w:rsidRPr="00000000">
        <w:rPr>
          <w:rtl w:val="0"/>
        </w:rPr>
        <w:t xml:space="preserve"> and have the class brainstorm how these ideas could change societies.</w:t>
      </w:r>
    </w:p>
    <w:p w:rsidR="00000000" w:rsidDel="00000000" w:rsidP="00000000" w:rsidRDefault="00000000" w:rsidRPr="00000000">
      <w:pPr>
        <w:numPr>
          <w:ilvl w:val="0"/>
          <w:numId w:val="6"/>
        </w:numPr>
        <w:pBdr/>
        <w:spacing w:line="240" w:lineRule="auto"/>
        <w:ind w:left="720" w:hanging="360"/>
        <w:contextualSpacing w:val="1"/>
        <w:rPr>
          <w:u w:val="none"/>
        </w:rPr>
      </w:pPr>
      <w:r w:rsidDel="00000000" w:rsidR="00000000" w:rsidRPr="00000000">
        <w:rPr>
          <w:rtl w:val="0"/>
        </w:rPr>
        <w:t xml:space="preserve">Or start with an example of new technology like the </w:t>
      </w:r>
      <w:hyperlink r:id="rId7">
        <w:r w:rsidDel="00000000" w:rsidR="00000000" w:rsidRPr="00000000">
          <w:rPr>
            <w:color w:val="1155cc"/>
            <w:u w:val="single"/>
            <w:rtl w:val="0"/>
          </w:rPr>
          <w:t xml:space="preserve">edible water bottle</w:t>
        </w:r>
      </w:hyperlink>
      <w:r w:rsidDel="00000000" w:rsidR="00000000" w:rsidRPr="00000000">
        <w:rPr>
          <w:rtl w:val="0"/>
        </w:rPr>
        <w:t xml:space="preserve"> and talk about unique solutions to sustainability challenges.</w:t>
      </w:r>
    </w:p>
    <w:p w:rsidR="00000000" w:rsidDel="00000000" w:rsidP="00000000" w:rsidRDefault="00000000" w:rsidRPr="00000000">
      <w:pPr>
        <w:pBdr/>
        <w:spacing w:line="240" w:lineRule="auto"/>
        <w:contextualSpacing w:val="0"/>
        <w:rPr>
          <w:i w:val="1"/>
          <w:sz w:val="24"/>
          <w:szCs w:val="24"/>
        </w:rPr>
      </w:pPr>
      <w:r w:rsidDel="00000000" w:rsidR="00000000" w:rsidRPr="00000000">
        <w:rPr>
          <w:i w:val="1"/>
          <w:sz w:val="24"/>
          <w:szCs w:val="24"/>
          <w:rtl w:val="0"/>
        </w:rPr>
        <w:t xml:space="preserve"> </w:t>
      </w:r>
    </w:p>
    <w:p w:rsidR="00000000" w:rsidDel="00000000" w:rsidP="00000000" w:rsidRDefault="00000000" w:rsidRPr="00000000">
      <w:pPr>
        <w:pBdr/>
        <w:contextualSpacing w:val="0"/>
        <w:rPr/>
      </w:pPr>
      <w:r w:rsidDel="00000000" w:rsidR="00000000" w:rsidRPr="00000000">
        <w:rPr>
          <w:rtl w:val="0"/>
        </w:rPr>
        <w:t xml:space="preserve">Lesson Sequence</w:t>
      </w:r>
    </w:p>
    <w:p w:rsidR="00000000" w:rsidDel="00000000" w:rsidP="00000000" w:rsidRDefault="00000000" w:rsidRPr="00000000">
      <w:pPr>
        <w:numPr>
          <w:ilvl w:val="0"/>
          <w:numId w:val="8"/>
        </w:numPr>
        <w:pBdr/>
        <w:ind w:left="720" w:hanging="360"/>
        <w:contextualSpacing w:val="1"/>
        <w:rPr>
          <w:sz w:val="24"/>
          <w:szCs w:val="24"/>
        </w:rPr>
      </w:pPr>
      <w:r w:rsidDel="00000000" w:rsidR="00000000" w:rsidRPr="00000000">
        <w:rPr>
          <w:rtl w:val="0"/>
        </w:rPr>
        <w:t xml:space="preserve">Select one of the engaging focus options.</w:t>
      </w:r>
    </w:p>
    <w:p w:rsidR="00000000" w:rsidDel="00000000" w:rsidP="00000000" w:rsidRDefault="00000000" w:rsidRPr="00000000">
      <w:pPr>
        <w:numPr>
          <w:ilvl w:val="0"/>
          <w:numId w:val="8"/>
        </w:numPr>
        <w:pBdr/>
        <w:ind w:left="720" w:hanging="360"/>
        <w:contextualSpacing w:val="1"/>
        <w:rPr>
          <w:sz w:val="24"/>
          <w:szCs w:val="24"/>
        </w:rPr>
      </w:pPr>
      <w:r w:rsidDel="00000000" w:rsidR="00000000" w:rsidRPr="00000000">
        <w:rPr>
          <w:rtl w:val="0"/>
        </w:rPr>
        <w:t xml:space="preserve">Organize students into groups based on needs of the class.  Consider allowing students to self select based on the essential question they find most interesting.</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Part 1: Provide one essential question for each group to consider. In small groups, students should discuss and record their ideas for about 5 minutes.</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Part 2: Students then examine how the UAE addresses their essential question as a case study using the resources provided or online research.  After researching and discussion, students record their ideas in the chart.  This segment should last from 15 to 30 minutes.</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Part 3: Scramble the groups so that one representative from each original group is included in each new group.  Students share the results of their research and record the information from the other groups in their chart.  This segment should last about 10 minutes.</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Part 4: In their new groups, students discuss the essential question: How will the world be different in 2030?  This discussion is still related to the UAE case study because their government is very future focused.  Each group is provided with specific research sites so that although the question is the same for all groups, the concepts are different for each.  This is a good place for teachers to personalize the lesson by changing up the sites students visit.  Each student records the best 3 ideas into the chart.  This segment should last 15 to 30 minutes.</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Either as a whole or in their groups, students then discuss the essential question: How should the world be different in 2030?  Each student should record their top 3 ideas in the chart.  This segment should last about 10 minutes.</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Part 5: This section may be best suited to advanced classes or as an extension for advanced students.  It can be done in the same groups or new groups can be created based on each student’s personal interests.  The groups will review one of the innovation prizes from the UAE and brainstorm possible solutions or products to address it. Time will vary depending on how far groups are asked to take the project.</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To wrap up the lesson and as a possible assessment, each student can answer any of the essential questions in paragraph form.  The assignment directs them to answer the How should the world be different in 2030? question using three supporting facts from the lesson.  This can be done as an exit ticket or for homework.</w:t>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Extension</w:t>
      </w:r>
    </w:p>
    <w:p w:rsidR="00000000" w:rsidDel="00000000" w:rsidP="00000000" w:rsidRDefault="00000000" w:rsidRPr="00000000">
      <w:pPr>
        <w:numPr>
          <w:ilvl w:val="0"/>
          <w:numId w:val="15"/>
        </w:numPr>
        <w:pBdr/>
        <w:ind w:left="720" w:hanging="360"/>
        <w:contextualSpacing w:val="1"/>
        <w:rPr>
          <w:u w:val="none"/>
        </w:rPr>
      </w:pPr>
      <w:r w:rsidDel="00000000" w:rsidR="00000000" w:rsidRPr="00000000">
        <w:rPr>
          <w:rtl w:val="0"/>
        </w:rPr>
        <w:t xml:space="preserve">Ask students to create a presentation that depicts their solutions and predictions.</w:t>
      </w:r>
    </w:p>
    <w:p w:rsidR="00000000" w:rsidDel="00000000" w:rsidP="00000000" w:rsidRDefault="00000000" w:rsidRPr="00000000">
      <w:pPr>
        <w:numPr>
          <w:ilvl w:val="0"/>
          <w:numId w:val="15"/>
        </w:numPr>
        <w:pBdr/>
        <w:ind w:left="720" w:hanging="360"/>
        <w:contextualSpacing w:val="1"/>
        <w:rPr>
          <w:u w:val="none"/>
        </w:rPr>
      </w:pPr>
      <w:r w:rsidDel="00000000" w:rsidR="00000000" w:rsidRPr="00000000">
        <w:rPr>
          <w:rtl w:val="0"/>
        </w:rPr>
        <w:t xml:space="preserve">Ask students to find recent examples of sustainable or new technology to share with the class.  Debate the pros and cons of the example.</w:t>
      </w:r>
    </w:p>
    <w:p w:rsidR="00000000" w:rsidDel="00000000" w:rsidP="00000000" w:rsidRDefault="00000000" w:rsidRPr="00000000">
      <w:pPr>
        <w:numPr>
          <w:ilvl w:val="0"/>
          <w:numId w:val="15"/>
        </w:numPr>
        <w:pBdr/>
        <w:ind w:left="720" w:hanging="360"/>
        <w:contextualSpacing w:val="1"/>
        <w:rPr>
          <w:u w:val="none"/>
        </w:rPr>
      </w:pPr>
      <w:r w:rsidDel="00000000" w:rsidR="00000000" w:rsidRPr="00000000">
        <w:rPr>
          <w:rtl w:val="0"/>
        </w:rPr>
        <w:t xml:space="preserve">Ask students to actually enter a UAE contest such as the </w:t>
      </w:r>
      <w:hyperlink r:id="rId8">
        <w:r w:rsidDel="00000000" w:rsidR="00000000" w:rsidRPr="00000000">
          <w:rPr>
            <w:color w:val="1155cc"/>
            <w:u w:val="single"/>
            <w:rtl w:val="0"/>
          </w:rPr>
          <w:t xml:space="preserve">Future Energy Prize</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Differentiation </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The difficulty of the lesson can be decreased by allowing students to work together in groups during all portions of the lesson cycle.</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The difficulty of the lesson can be decreased by skipping parts 4 and/or 5.</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The difficulty of the lesson can be increased by requiring students to research all or part of the data themselves rather than providing links.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Assessment</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Students can be assessed by their participation in group research and discussion.</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Students can be assessed according to how they complete the chart.</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Students can be assessed by their written response to any of the essential questions.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Students can be assessed if they are asked to create an actual submission for one of the innovation prizes.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rtl w:val="0"/>
        </w:rPr>
        <w:t xml:space="preserve">Resources</w:t>
      </w:r>
      <w:r w:rsidDel="00000000" w:rsidR="00000000" w:rsidRPr="00000000">
        <w:rPr>
          <w:rtl w:val="0"/>
        </w:rPr>
      </w:r>
    </w:p>
    <w:p w:rsidR="00000000" w:rsidDel="00000000" w:rsidP="00000000" w:rsidRDefault="00000000" w:rsidRPr="00000000">
      <w:pPr>
        <w:numPr>
          <w:ilvl w:val="0"/>
          <w:numId w:val="19"/>
        </w:numPr>
        <w:pBdr/>
        <w:ind w:left="720" w:hanging="360"/>
        <w:contextualSpacing w:val="1"/>
        <w:rPr/>
      </w:pPr>
      <w:r w:rsidDel="00000000" w:rsidR="00000000" w:rsidRPr="00000000">
        <w:rPr>
          <w:rtl w:val="0"/>
        </w:rPr>
        <w:t xml:space="preserve">United Arab Emirates Fact Sheets - </w:t>
      </w:r>
      <w:hyperlink r:id="rId9">
        <w:r w:rsidDel="00000000" w:rsidR="00000000" w:rsidRPr="00000000">
          <w:rPr>
            <w:color w:val="1155cc"/>
            <w:u w:val="single"/>
            <w:rtl w:val="0"/>
          </w:rPr>
          <w:t xml:space="preserve">https://docs.google.com/document/d/1kgL9tRMusmzGDFFgMAzNfkiofBlrU9mEumkNe6qKycc/edit?usp=sharing</w:t>
        </w:r>
      </w:hyperlink>
      <w:r w:rsidDel="00000000" w:rsidR="00000000" w:rsidRPr="00000000">
        <w:rPr>
          <w:rtl w:val="0"/>
        </w:rPr>
        <w:t xml:space="preserve"> </w:t>
      </w:r>
    </w:p>
    <w:p w:rsidR="00000000" w:rsidDel="00000000" w:rsidP="00000000" w:rsidRDefault="00000000" w:rsidRPr="00000000">
      <w:pPr>
        <w:numPr>
          <w:ilvl w:val="0"/>
          <w:numId w:val="19"/>
        </w:numPr>
        <w:pBdr/>
        <w:ind w:left="720" w:hanging="360"/>
        <w:contextualSpacing w:val="1"/>
        <w:rPr/>
      </w:pPr>
      <w:r w:rsidDel="00000000" w:rsidR="00000000" w:rsidRPr="00000000">
        <w:rPr>
          <w:rtl w:val="0"/>
        </w:rPr>
        <w:t xml:space="preserve">Museum of the Future - </w:t>
      </w:r>
      <w:hyperlink r:id="rId10">
        <w:r w:rsidDel="00000000" w:rsidR="00000000" w:rsidRPr="00000000">
          <w:rPr>
            <w:color w:val="1155cc"/>
            <w:u w:val="single"/>
            <w:rtl w:val="0"/>
          </w:rPr>
          <w:t xml:space="preserve">http://museumofthefuture.ae/</w:t>
        </w:r>
      </w:hyperlink>
      <w:r w:rsidDel="00000000" w:rsidR="00000000" w:rsidRPr="00000000">
        <w:rPr>
          <w:rtl w:val="0"/>
        </w:rPr>
        <w:t xml:space="preserve"> </w:t>
      </w:r>
    </w:p>
    <w:p w:rsidR="00000000" w:rsidDel="00000000" w:rsidP="00000000" w:rsidRDefault="00000000" w:rsidRPr="00000000">
      <w:pPr>
        <w:numPr>
          <w:ilvl w:val="0"/>
          <w:numId w:val="19"/>
        </w:numPr>
        <w:pBdr/>
        <w:ind w:left="720" w:hanging="360"/>
        <w:contextualSpacing w:val="1"/>
        <w:rPr/>
      </w:pPr>
      <w:r w:rsidDel="00000000" w:rsidR="00000000" w:rsidRPr="00000000">
        <w:rPr>
          <w:rtl w:val="0"/>
        </w:rPr>
        <w:t xml:space="preserve">UAE Vision 2021- </w:t>
      </w:r>
      <w:hyperlink r:id="rId11">
        <w:r w:rsidDel="00000000" w:rsidR="00000000" w:rsidRPr="00000000">
          <w:rPr>
            <w:color w:val="1155cc"/>
            <w:u w:val="single"/>
            <w:rtl w:val="0"/>
          </w:rPr>
          <w:t xml:space="preserve">https://www.vision2021.ae/en</w:t>
        </w:r>
      </w:hyperlink>
      <w:r w:rsidDel="00000000" w:rsidR="00000000" w:rsidRPr="00000000">
        <w:rPr>
          <w:rtl w:val="0"/>
        </w:rPr>
        <w:t xml:space="preserve"> </w:t>
      </w:r>
    </w:p>
    <w:p w:rsidR="00000000" w:rsidDel="00000000" w:rsidP="00000000" w:rsidRDefault="00000000" w:rsidRPr="00000000">
      <w:pPr>
        <w:numPr>
          <w:ilvl w:val="0"/>
          <w:numId w:val="19"/>
        </w:numPr>
        <w:pBdr/>
        <w:spacing w:line="276" w:lineRule="auto"/>
        <w:ind w:left="720" w:hanging="360"/>
        <w:contextualSpacing w:val="1"/>
        <w:rPr/>
      </w:pPr>
      <w:r w:rsidDel="00000000" w:rsidR="00000000" w:rsidRPr="00000000">
        <w:rPr>
          <w:rtl w:val="0"/>
        </w:rPr>
        <w:t xml:space="preserve">Abu Dhabi Vision 2030 - </w:t>
      </w:r>
      <w:hyperlink r:id="rId12">
        <w:r w:rsidDel="00000000" w:rsidR="00000000" w:rsidRPr="00000000">
          <w:rPr>
            <w:color w:val="1155cc"/>
            <w:u w:val="single"/>
            <w:rtl w:val="0"/>
          </w:rPr>
          <w:t xml:space="preserve">http://www.upc.gov.ae/abu-dhabi-2030.aspx?lang=en-US</w:t>
        </w:r>
      </w:hyperlink>
      <w:r w:rsidDel="00000000" w:rsidR="00000000" w:rsidRPr="00000000">
        <w:rPr>
          <w:rtl w:val="0"/>
        </w:rPr>
      </w:r>
    </w:p>
    <w:p w:rsidR="00000000" w:rsidDel="00000000" w:rsidP="00000000" w:rsidRDefault="00000000" w:rsidRPr="00000000">
      <w:pPr>
        <w:numPr>
          <w:ilvl w:val="0"/>
          <w:numId w:val="19"/>
        </w:numPr>
        <w:pBdr/>
        <w:spacing w:line="276" w:lineRule="auto"/>
        <w:ind w:left="720" w:hanging="360"/>
        <w:contextualSpacing w:val="1"/>
        <w:rPr/>
      </w:pPr>
      <w:r w:rsidDel="00000000" w:rsidR="00000000" w:rsidRPr="00000000">
        <w:rPr>
          <w:rtl w:val="0"/>
        </w:rPr>
        <w:t xml:space="preserve">Dubai Future Foundation - </w:t>
      </w:r>
      <w:hyperlink r:id="rId13">
        <w:r w:rsidDel="00000000" w:rsidR="00000000" w:rsidRPr="00000000">
          <w:rPr>
            <w:color w:val="1155cc"/>
            <w:u w:val="single"/>
            <w:rtl w:val="0"/>
          </w:rPr>
          <w:t xml:space="preserve">https://dubaifutureaccelerators.com/en</w:t>
        </w:r>
      </w:hyperlink>
      <w:r w:rsidDel="00000000" w:rsidR="00000000" w:rsidRPr="00000000">
        <w:rPr>
          <w:rtl w:val="0"/>
        </w:rPr>
      </w:r>
    </w:p>
    <w:p w:rsidR="00000000" w:rsidDel="00000000" w:rsidP="00000000" w:rsidRDefault="00000000" w:rsidRPr="00000000">
      <w:pPr>
        <w:numPr>
          <w:ilvl w:val="0"/>
          <w:numId w:val="19"/>
        </w:numPr>
        <w:pBdr/>
        <w:ind w:left="720" w:hanging="360"/>
        <w:contextualSpacing w:val="1"/>
        <w:rPr/>
      </w:pPr>
      <w:r w:rsidDel="00000000" w:rsidR="00000000" w:rsidRPr="00000000">
        <w:rPr>
          <w:rtl w:val="0"/>
        </w:rPr>
        <w:t xml:space="preserve">World Economic Forum - </w:t>
      </w:r>
      <w:hyperlink r:id="rId14">
        <w:r w:rsidDel="00000000" w:rsidR="00000000" w:rsidRPr="00000000">
          <w:rPr>
            <w:color w:val="1155cc"/>
            <w:u w:val="single"/>
            <w:rtl w:val="0"/>
          </w:rPr>
          <w:t xml:space="preserve">www.weforum.org</w:t>
        </w:r>
      </w:hyperlink>
      <w:r w:rsidDel="00000000" w:rsidR="00000000" w:rsidRPr="00000000">
        <w:rPr>
          <w:rtl w:val="0"/>
        </w:rPr>
        <w:t xml:space="preserve"> </w:t>
      </w:r>
    </w:p>
    <w:p w:rsidR="00000000" w:rsidDel="00000000" w:rsidP="00000000" w:rsidRDefault="00000000" w:rsidRPr="00000000">
      <w:pPr>
        <w:numPr>
          <w:ilvl w:val="0"/>
          <w:numId w:val="19"/>
        </w:numPr>
        <w:pBdr/>
        <w:ind w:left="720" w:hanging="360"/>
        <w:contextualSpacing w:val="1"/>
        <w:rPr>
          <w:b w:val="1"/>
          <w:sz w:val="28"/>
          <w:szCs w:val="28"/>
        </w:rPr>
      </w:pPr>
      <w:r w:rsidDel="00000000" w:rsidR="00000000" w:rsidRPr="00000000">
        <w:rPr>
          <w:rtl w:val="0"/>
        </w:rPr>
        <w:t xml:space="preserve">Museum of the Future </w:t>
      </w:r>
      <w:hyperlink r:id="rId15">
        <w:r w:rsidDel="00000000" w:rsidR="00000000" w:rsidRPr="00000000">
          <w:rPr>
            <w:color w:val="1155cc"/>
            <w:u w:val="single"/>
            <w:rtl w:val="0"/>
          </w:rPr>
          <w:t xml:space="preserve">http://museumofthefuture.ae/</w:t>
        </w:r>
      </w:hyperlink>
      <w:r w:rsidDel="00000000" w:rsidR="00000000" w:rsidRPr="00000000">
        <w:rPr>
          <w:rtl w:val="0"/>
        </w:rPr>
        <w:t xml:space="preserve"> </w:t>
      </w:r>
    </w:p>
    <w:p w:rsidR="00000000" w:rsidDel="00000000" w:rsidP="00000000" w:rsidRDefault="00000000" w:rsidRPr="00000000">
      <w:pPr>
        <w:numPr>
          <w:ilvl w:val="0"/>
          <w:numId w:val="19"/>
        </w:numPr>
        <w:pBdr/>
        <w:ind w:left="720" w:hanging="360"/>
        <w:contextualSpacing w:val="1"/>
        <w:rPr/>
      </w:pPr>
      <w:r w:rsidDel="00000000" w:rsidR="00000000" w:rsidRPr="00000000">
        <w:rPr>
          <w:rtl w:val="0"/>
        </w:rPr>
        <w:t xml:space="preserve">Dream Car Art Contest - </w:t>
      </w:r>
      <w:hyperlink r:id="rId16">
        <w:r w:rsidDel="00000000" w:rsidR="00000000" w:rsidRPr="00000000">
          <w:rPr>
            <w:color w:val="1155cc"/>
            <w:u w:val="single"/>
            <w:rtl w:val="0"/>
          </w:rPr>
          <w:t xml:space="preserve">http://www.toyota.ae/world-of-toyota/dream-car-art-contest/</w:t>
        </w:r>
      </w:hyperlink>
      <w:r w:rsidDel="00000000" w:rsidR="00000000" w:rsidRPr="00000000">
        <w:rPr>
          <w:rtl w:val="0"/>
        </w:rPr>
      </w:r>
    </w:p>
    <w:p w:rsidR="00000000" w:rsidDel="00000000" w:rsidP="00000000" w:rsidRDefault="00000000" w:rsidRPr="00000000">
      <w:pPr>
        <w:numPr>
          <w:ilvl w:val="0"/>
          <w:numId w:val="19"/>
        </w:numPr>
        <w:pBdr/>
        <w:ind w:left="720" w:hanging="360"/>
        <w:contextualSpacing w:val="1"/>
        <w:rPr/>
      </w:pPr>
      <w:r w:rsidDel="00000000" w:rsidR="00000000" w:rsidRPr="00000000">
        <w:rPr>
          <w:rtl w:val="0"/>
        </w:rPr>
        <w:t xml:space="preserve">Drones for Good - </w:t>
      </w:r>
      <w:hyperlink r:id="rId17">
        <w:r w:rsidDel="00000000" w:rsidR="00000000" w:rsidRPr="00000000">
          <w:rPr>
            <w:color w:val="1155cc"/>
            <w:u w:val="single"/>
            <w:rtl w:val="0"/>
          </w:rPr>
          <w:t xml:space="preserve">https://www.dronesforgood.ae/</w:t>
        </w:r>
      </w:hyperlink>
      <w:r w:rsidDel="00000000" w:rsidR="00000000" w:rsidRPr="00000000">
        <w:rPr>
          <w:rtl w:val="0"/>
        </w:rPr>
        <w:t xml:space="preserve"> </w:t>
      </w:r>
    </w:p>
    <w:p w:rsidR="00000000" w:rsidDel="00000000" w:rsidP="00000000" w:rsidRDefault="00000000" w:rsidRPr="00000000">
      <w:pPr>
        <w:numPr>
          <w:ilvl w:val="0"/>
          <w:numId w:val="19"/>
        </w:numPr>
        <w:pBdr/>
        <w:ind w:left="720" w:hanging="360"/>
        <w:contextualSpacing w:val="1"/>
        <w:rPr/>
      </w:pPr>
      <w:r w:rsidDel="00000000" w:rsidR="00000000" w:rsidRPr="00000000">
        <w:rPr>
          <w:rtl w:val="0"/>
        </w:rPr>
        <w:t xml:space="preserve">Future Accelerator - </w:t>
      </w:r>
      <w:hyperlink r:id="rId18">
        <w:r w:rsidDel="00000000" w:rsidR="00000000" w:rsidRPr="00000000">
          <w:rPr>
            <w:color w:val="1155cc"/>
            <w:u w:val="single"/>
            <w:rtl w:val="0"/>
          </w:rPr>
          <w:t xml:space="preserve">https://dubaifutureaccelerators.com/en</w:t>
        </w:r>
      </w:hyperlink>
      <w:r w:rsidDel="00000000" w:rsidR="00000000" w:rsidRPr="00000000">
        <w:rPr>
          <w:rtl w:val="0"/>
        </w:rPr>
        <w:t xml:space="preserve"> </w:t>
      </w:r>
    </w:p>
    <w:p w:rsidR="00000000" w:rsidDel="00000000" w:rsidP="00000000" w:rsidRDefault="00000000" w:rsidRPr="00000000">
      <w:pPr>
        <w:numPr>
          <w:ilvl w:val="0"/>
          <w:numId w:val="19"/>
        </w:numPr>
        <w:pBdr/>
        <w:ind w:left="720" w:hanging="360"/>
        <w:contextualSpacing w:val="1"/>
        <w:rPr/>
      </w:pPr>
      <w:r w:rsidDel="00000000" w:rsidR="00000000" w:rsidRPr="00000000">
        <w:rPr>
          <w:rtl w:val="0"/>
        </w:rPr>
        <w:t xml:space="preserve">Zayed Future Energy Prize - </w:t>
      </w:r>
      <w:hyperlink r:id="rId19">
        <w:r w:rsidDel="00000000" w:rsidR="00000000" w:rsidRPr="00000000">
          <w:rPr>
            <w:color w:val="1155cc"/>
            <w:u w:val="single"/>
            <w:rtl w:val="0"/>
          </w:rPr>
          <w:t xml:space="preserve">http://www.masdar.ae/en/zayed-future-energy-prize/about-zayed-future-energy-prize</w:t>
        </w:r>
      </w:hyperlink>
      <w:r w:rsidDel="00000000" w:rsidR="00000000" w:rsidRPr="00000000">
        <w:rPr>
          <w:rtl w:val="0"/>
        </w:rPr>
        <w:t xml:space="preserve"> </w:t>
      </w:r>
    </w:p>
    <w:p w:rsidR="00000000" w:rsidDel="00000000" w:rsidP="00000000" w:rsidRDefault="00000000" w:rsidRPr="00000000">
      <w:pPr>
        <w:numPr>
          <w:ilvl w:val="0"/>
          <w:numId w:val="19"/>
        </w:numPr>
        <w:pBdr/>
        <w:ind w:left="720" w:hanging="360"/>
        <w:contextualSpacing w:val="1"/>
        <w:rPr>
          <w:u w:val="none"/>
        </w:rPr>
      </w:pPr>
      <w:r w:rsidDel="00000000" w:rsidR="00000000" w:rsidRPr="00000000">
        <w:rPr>
          <w:rtl w:val="0"/>
        </w:rPr>
        <w:t xml:space="preserve">Geoawesomeness - </w:t>
      </w:r>
      <w:hyperlink r:id="rId20">
        <w:r w:rsidDel="00000000" w:rsidR="00000000" w:rsidRPr="00000000">
          <w:rPr>
            <w:color w:val="1155cc"/>
            <w:u w:val="single"/>
            <w:rtl w:val="0"/>
          </w:rPr>
          <w:t xml:space="preserve">www.geoawesomeness.com</w:t>
        </w:r>
      </w:hyperlink>
      <w:r w:rsidDel="00000000" w:rsidR="00000000" w:rsidRPr="00000000">
        <w:rPr>
          <w:rtl w:val="0"/>
        </w:rPr>
      </w:r>
    </w:p>
    <w:p w:rsidR="00000000" w:rsidDel="00000000" w:rsidP="00000000" w:rsidRDefault="00000000" w:rsidRPr="00000000">
      <w:pPr>
        <w:numPr>
          <w:ilvl w:val="0"/>
          <w:numId w:val="19"/>
        </w:numPr>
        <w:pBdr/>
        <w:ind w:left="720" w:hanging="360"/>
        <w:contextualSpacing w:val="1"/>
        <w:rPr>
          <w:b w:val="1"/>
          <w:sz w:val="28"/>
          <w:szCs w:val="28"/>
        </w:rPr>
      </w:pPr>
      <w:r w:rsidDel="00000000" w:rsidR="00000000" w:rsidRPr="00000000">
        <w:rPr>
          <w:rtl w:val="0"/>
        </w:rPr>
        <w:t xml:space="preserve">World Happiness Report - </w:t>
      </w:r>
      <w:hyperlink r:id="rId21">
        <w:r w:rsidDel="00000000" w:rsidR="00000000" w:rsidRPr="00000000">
          <w:rPr>
            <w:color w:val="1155cc"/>
            <w:u w:val="single"/>
            <w:rtl w:val="0"/>
          </w:rPr>
          <w:t xml:space="preserve">http://worldhappiness.report/ed/2017/</w:t>
        </w:r>
      </w:hyperlink>
      <w:r w:rsidDel="00000000" w:rsidR="00000000" w:rsidRPr="00000000">
        <w:rPr>
          <w:rtl w:val="0"/>
        </w:rPr>
        <w:t xml:space="preserve"> </w:t>
      </w:r>
    </w:p>
    <w:p w:rsidR="00000000" w:rsidDel="00000000" w:rsidP="00000000" w:rsidRDefault="00000000" w:rsidRPr="00000000">
      <w:pPr>
        <w:numPr>
          <w:ilvl w:val="0"/>
          <w:numId w:val="19"/>
        </w:numPr>
        <w:pBdr/>
        <w:ind w:left="720" w:hanging="360"/>
        <w:contextualSpacing w:val="1"/>
        <w:rPr>
          <w:u w:val="none"/>
        </w:rPr>
      </w:pPr>
      <w:r w:rsidDel="00000000" w:rsidR="00000000" w:rsidRPr="00000000">
        <w:rPr>
          <w:rtl w:val="0"/>
        </w:rPr>
        <w:t xml:space="preserve">Global Innovation Index - </w:t>
      </w:r>
      <w:hyperlink r:id="rId22">
        <w:r w:rsidDel="00000000" w:rsidR="00000000" w:rsidRPr="00000000">
          <w:rPr>
            <w:color w:val="1155cc"/>
            <w:u w:val="single"/>
            <w:rtl w:val="0"/>
          </w:rPr>
          <w:t xml:space="preserve">http://www.wipo.int/publications/en/details.jsp?id=4064</w:t>
        </w:r>
      </w:hyperlink>
      <w:r w:rsidDel="00000000" w:rsidR="00000000" w:rsidRPr="00000000">
        <w:rPr>
          <w:rtl w:val="0"/>
        </w:rPr>
        <w:t xml:space="preserve"> </w:t>
      </w:r>
    </w:p>
    <w:p w:rsidR="00000000" w:rsidDel="00000000" w:rsidP="00000000" w:rsidRDefault="00000000" w:rsidRPr="00000000">
      <w:pPr>
        <w:numPr>
          <w:ilvl w:val="0"/>
          <w:numId w:val="19"/>
        </w:numPr>
        <w:pBdr/>
        <w:ind w:left="720" w:hanging="360"/>
        <w:contextualSpacing w:val="1"/>
        <w:rPr>
          <w:b w:val="1"/>
          <w:sz w:val="28"/>
          <w:szCs w:val="28"/>
        </w:rPr>
      </w:pPr>
      <w:r w:rsidDel="00000000" w:rsidR="00000000" w:rsidRPr="00000000">
        <w:rPr>
          <w:rtl w:val="0"/>
        </w:rPr>
        <w:t xml:space="preserve">Edible water bottles - </w:t>
      </w:r>
      <w:hyperlink r:id="rId23">
        <w:r w:rsidDel="00000000" w:rsidR="00000000" w:rsidRPr="00000000">
          <w:rPr>
            <w:color w:val="1155cc"/>
            <w:u w:val="single"/>
            <w:rtl w:val="0"/>
          </w:rPr>
          <w:t xml:space="preserve">http://www.telegraph.co.uk/technology/2017/04/12/edible-water-bottle-could-put-end-plastic-packaging/?WT.mc_id=tmg_share_tw</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240" w:lineRule="auto"/>
        <w:contextualSpacing w:val="0"/>
        <w:jc w:val="center"/>
        <w:rPr>
          <w:b w:val="1"/>
          <w:i w:val="1"/>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b w:val="1"/>
          <w:i w:val="1"/>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b w:val="1"/>
          <w:i w:val="1"/>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b w:val="1"/>
          <w:i w:val="1"/>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b w:val="1"/>
          <w:i w:val="1"/>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b w:val="1"/>
          <w:i w:val="1"/>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b w:val="1"/>
          <w:i w:val="1"/>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b w:val="1"/>
          <w:i w:val="1"/>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b w:val="1"/>
          <w:i w:val="1"/>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b w:val="1"/>
          <w:i w:val="1"/>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b w:val="1"/>
          <w:i w:val="1"/>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b w:val="1"/>
          <w:i w:val="1"/>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b w:val="1"/>
          <w:i w:val="1"/>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b w:val="1"/>
          <w:i w:val="1"/>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b w:val="1"/>
          <w:i w:val="1"/>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b w:val="1"/>
          <w:i w:val="1"/>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b w:val="1"/>
          <w:i w:val="1"/>
          <w:sz w:val="28"/>
          <w:szCs w:val="28"/>
        </w:rPr>
      </w:pPr>
      <w:r w:rsidDel="00000000" w:rsidR="00000000" w:rsidRPr="00000000">
        <w:rPr>
          <w:rtl w:val="0"/>
        </w:rPr>
      </w:r>
    </w:p>
    <w:p w:rsidR="00000000" w:rsidDel="00000000" w:rsidP="00000000" w:rsidRDefault="00000000" w:rsidRPr="00000000">
      <w:pPr>
        <w:pBdr/>
        <w:spacing w:line="240" w:lineRule="auto"/>
        <w:contextualSpacing w:val="0"/>
        <w:jc w:val="center"/>
        <w:rPr>
          <w:b w:val="1"/>
          <w:i w:val="1"/>
          <w:sz w:val="28"/>
          <w:szCs w:val="28"/>
        </w:rPr>
      </w:pPr>
      <w:r w:rsidDel="00000000" w:rsidR="00000000" w:rsidRPr="00000000">
        <w:rPr>
          <w:b w:val="1"/>
          <w:i w:val="1"/>
          <w:sz w:val="28"/>
          <w:szCs w:val="28"/>
          <w:rtl w:val="0"/>
        </w:rPr>
        <w:t xml:space="preserve">Creating a Protopia: The UAE Model</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t xml:space="preserve">The United Arab Emirates is attempting to create a protopia: proactive utopia.  Because of the immense wealth created first by oil exports and now by investments, government officials have extensive resources to meet their goals.  What would you do to create the best version of society?</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b w:val="1"/>
          <w:u w:val="single"/>
          <w:rtl w:val="0"/>
        </w:rPr>
        <w:t xml:space="preserve">Part 1:</w:t>
      </w:r>
      <w:r w:rsidDel="00000000" w:rsidR="00000000" w:rsidRPr="00000000">
        <w:rPr>
          <w:rtl w:val="0"/>
        </w:rPr>
        <w:t xml:space="preserve"> Discuss your group’s essential question and create a list of priorities to address the issue.  Record the three best ideas in your chart.</w:t>
      </w:r>
    </w:p>
    <w:p w:rsidR="00000000" w:rsidDel="00000000" w:rsidP="00000000" w:rsidRDefault="00000000" w:rsidRPr="00000000">
      <w:pPr>
        <w:numPr>
          <w:ilvl w:val="0"/>
          <w:numId w:val="11"/>
        </w:numPr>
        <w:pBdr/>
        <w:spacing w:line="240" w:lineRule="auto"/>
        <w:ind w:left="1440" w:hanging="360"/>
        <w:contextualSpacing w:val="1"/>
        <w:rPr>
          <w:u w:val="none"/>
        </w:rPr>
      </w:pPr>
      <w:r w:rsidDel="00000000" w:rsidR="00000000" w:rsidRPr="00000000">
        <w:rPr>
          <w:rtl w:val="0"/>
        </w:rPr>
        <w:t xml:space="preserve">How would you organize a society if money weren’t an issue?</w:t>
      </w:r>
    </w:p>
    <w:p w:rsidR="00000000" w:rsidDel="00000000" w:rsidP="00000000" w:rsidRDefault="00000000" w:rsidRPr="00000000">
      <w:pPr>
        <w:numPr>
          <w:ilvl w:val="0"/>
          <w:numId w:val="11"/>
        </w:numPr>
        <w:pBdr/>
        <w:spacing w:line="240" w:lineRule="auto"/>
        <w:ind w:left="1440" w:hanging="360"/>
        <w:contextualSpacing w:val="1"/>
        <w:rPr>
          <w:u w:val="none"/>
        </w:rPr>
      </w:pPr>
      <w:r w:rsidDel="00000000" w:rsidR="00000000" w:rsidRPr="00000000">
        <w:rPr>
          <w:rtl w:val="0"/>
        </w:rPr>
        <w:t xml:space="preserve">How would you organize a government if the goal was to improve the lives of all citizens?</w:t>
      </w:r>
    </w:p>
    <w:p w:rsidR="00000000" w:rsidDel="00000000" w:rsidP="00000000" w:rsidRDefault="00000000" w:rsidRPr="00000000">
      <w:pPr>
        <w:numPr>
          <w:ilvl w:val="0"/>
          <w:numId w:val="11"/>
        </w:numPr>
        <w:pBdr/>
        <w:spacing w:line="240" w:lineRule="auto"/>
        <w:ind w:left="1440" w:hanging="360"/>
        <w:contextualSpacing w:val="1"/>
        <w:rPr>
          <w:u w:val="none"/>
        </w:rPr>
      </w:pPr>
      <w:r w:rsidDel="00000000" w:rsidR="00000000" w:rsidRPr="00000000">
        <w:rPr>
          <w:rtl w:val="0"/>
        </w:rPr>
        <w:t xml:space="preserve">How would you organize a government if the goal was gender equality?</w:t>
      </w:r>
    </w:p>
    <w:p w:rsidR="00000000" w:rsidDel="00000000" w:rsidP="00000000" w:rsidRDefault="00000000" w:rsidRPr="00000000">
      <w:pPr>
        <w:numPr>
          <w:ilvl w:val="0"/>
          <w:numId w:val="11"/>
        </w:numPr>
        <w:pBdr/>
        <w:spacing w:line="240" w:lineRule="auto"/>
        <w:ind w:left="1440" w:hanging="360"/>
        <w:contextualSpacing w:val="1"/>
        <w:rPr>
          <w:u w:val="none"/>
        </w:rPr>
      </w:pPr>
      <w:r w:rsidDel="00000000" w:rsidR="00000000" w:rsidRPr="00000000">
        <w:rPr>
          <w:rtl w:val="0"/>
        </w:rPr>
        <w:t xml:space="preserve">How would you organize a government to promote innovation and sustainability?</w:t>
      </w:r>
    </w:p>
    <w:p w:rsidR="00000000" w:rsidDel="00000000" w:rsidP="00000000" w:rsidRDefault="00000000" w:rsidRPr="00000000">
      <w:pPr>
        <w:numPr>
          <w:ilvl w:val="0"/>
          <w:numId w:val="11"/>
        </w:numPr>
        <w:pBdr/>
        <w:spacing w:line="240" w:lineRule="auto"/>
        <w:ind w:left="1440" w:hanging="360"/>
        <w:contextualSpacing w:val="1"/>
        <w:rPr>
          <w:u w:val="none"/>
        </w:rPr>
      </w:pPr>
      <w:r w:rsidDel="00000000" w:rsidR="00000000" w:rsidRPr="00000000">
        <w:rPr>
          <w:rtl w:val="0"/>
        </w:rPr>
        <w:t xml:space="preserve">How would you organize a government if the goal was to promote happiness for all citizens?</w:t>
      </w:r>
    </w:p>
    <w:p w:rsidR="00000000" w:rsidDel="00000000" w:rsidP="00000000" w:rsidRDefault="00000000" w:rsidRPr="00000000">
      <w:pPr>
        <w:numPr>
          <w:ilvl w:val="0"/>
          <w:numId w:val="11"/>
        </w:numPr>
        <w:pBdr/>
        <w:ind w:left="1440" w:hanging="360"/>
        <w:contextualSpacing w:val="1"/>
        <w:rPr/>
      </w:pPr>
      <w:r w:rsidDel="00000000" w:rsidR="00000000" w:rsidRPr="00000000">
        <w:rPr>
          <w:rtl w:val="0"/>
        </w:rPr>
        <w:t xml:space="preserve">How will the world change when it is being run by artificial intelligence?</w:t>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u w:val="single"/>
          <w:rtl w:val="0"/>
        </w:rPr>
        <w:t xml:space="preserve">Part 2:</w:t>
      </w:r>
      <w:r w:rsidDel="00000000" w:rsidR="00000000" w:rsidRPr="00000000">
        <w:rPr>
          <w:rtl w:val="0"/>
        </w:rPr>
        <w:t xml:space="preserve"> Examine how the United Arab Emirates addresses your essential question using the resources provided.</w:t>
      </w:r>
    </w:p>
    <w:p w:rsidR="00000000" w:rsidDel="00000000" w:rsidP="00000000" w:rsidRDefault="00000000" w:rsidRPr="00000000">
      <w:pPr>
        <w:numPr>
          <w:ilvl w:val="0"/>
          <w:numId w:val="11"/>
        </w:numPr>
        <w:pBdr/>
        <w:ind w:left="1440" w:hanging="360"/>
        <w:contextualSpacing w:val="1"/>
        <w:rPr/>
      </w:pPr>
      <w:r w:rsidDel="00000000" w:rsidR="00000000" w:rsidRPr="00000000">
        <w:rPr>
          <w:rtl w:val="0"/>
        </w:rPr>
        <w:t xml:space="preserve">How would you organize a society if money weren’t an issue?</w:t>
      </w:r>
    </w:p>
    <w:p w:rsidR="00000000" w:rsidDel="00000000" w:rsidP="00000000" w:rsidRDefault="00000000" w:rsidRPr="00000000">
      <w:pPr>
        <w:numPr>
          <w:ilvl w:val="1"/>
          <w:numId w:val="11"/>
        </w:numPr>
        <w:pBdr/>
        <w:spacing w:line="276" w:lineRule="auto"/>
        <w:ind w:left="2160" w:hanging="360"/>
        <w:contextualSpacing w:val="1"/>
        <w:rPr/>
      </w:pPr>
      <w:r w:rsidDel="00000000" w:rsidR="00000000" w:rsidRPr="00000000">
        <w:rPr>
          <w:rtl w:val="0"/>
        </w:rPr>
        <w:t xml:space="preserve">UAE Vision 2021 - </w:t>
      </w:r>
      <w:hyperlink r:id="rId24">
        <w:r w:rsidDel="00000000" w:rsidR="00000000" w:rsidRPr="00000000">
          <w:rPr>
            <w:color w:val="1155cc"/>
            <w:u w:val="single"/>
            <w:rtl w:val="0"/>
          </w:rPr>
          <w:t xml:space="preserve">https://www.vision2021.ae/en</w:t>
        </w:r>
      </w:hyperlink>
      <w:r w:rsidDel="00000000" w:rsidR="00000000" w:rsidRPr="00000000">
        <w:rPr>
          <w:rtl w:val="0"/>
        </w:rPr>
        <w:t xml:space="preserve"> </w:t>
      </w:r>
    </w:p>
    <w:p w:rsidR="00000000" w:rsidDel="00000000" w:rsidP="00000000" w:rsidRDefault="00000000" w:rsidRPr="00000000">
      <w:pPr>
        <w:numPr>
          <w:ilvl w:val="1"/>
          <w:numId w:val="11"/>
        </w:numPr>
        <w:pBdr/>
        <w:spacing w:line="276" w:lineRule="auto"/>
        <w:ind w:left="2160" w:hanging="360"/>
        <w:contextualSpacing w:val="1"/>
        <w:rPr>
          <w:u w:val="none"/>
        </w:rPr>
      </w:pPr>
      <w:hyperlink r:id="rId25">
        <w:r w:rsidDel="00000000" w:rsidR="00000000" w:rsidRPr="00000000">
          <w:rPr>
            <w:color w:val="1155cc"/>
            <w:u w:val="single"/>
            <w:rtl w:val="0"/>
          </w:rPr>
          <w:t xml:space="preserve">UAE Fact Sheet</w:t>
        </w:r>
      </w:hyperlink>
      <w:r w:rsidDel="00000000" w:rsidR="00000000" w:rsidRPr="00000000">
        <w:rPr>
          <w:rtl w:val="0"/>
        </w:rPr>
      </w:r>
    </w:p>
    <w:p w:rsidR="00000000" w:rsidDel="00000000" w:rsidP="00000000" w:rsidRDefault="00000000" w:rsidRPr="00000000">
      <w:pPr>
        <w:numPr>
          <w:ilvl w:val="0"/>
          <w:numId w:val="11"/>
        </w:numPr>
        <w:pBdr/>
        <w:ind w:left="1440" w:hanging="360"/>
        <w:contextualSpacing w:val="1"/>
        <w:rPr/>
      </w:pPr>
      <w:r w:rsidDel="00000000" w:rsidR="00000000" w:rsidRPr="00000000">
        <w:rPr>
          <w:rtl w:val="0"/>
        </w:rPr>
        <w:t xml:space="preserve">How would you organize a government if the goal was to improve the lives of all citizens?</w:t>
      </w:r>
    </w:p>
    <w:p w:rsidR="00000000" w:rsidDel="00000000" w:rsidP="00000000" w:rsidRDefault="00000000" w:rsidRPr="00000000">
      <w:pPr>
        <w:numPr>
          <w:ilvl w:val="1"/>
          <w:numId w:val="11"/>
        </w:numPr>
        <w:pBdr/>
        <w:spacing w:line="276" w:lineRule="auto"/>
        <w:ind w:left="2160" w:hanging="360"/>
        <w:contextualSpacing w:val="1"/>
        <w:rPr/>
      </w:pPr>
      <w:r w:rsidDel="00000000" w:rsidR="00000000" w:rsidRPr="00000000">
        <w:rPr>
          <w:rtl w:val="0"/>
        </w:rPr>
        <w:t xml:space="preserve">Abu Dhabi Vision 2030 - </w:t>
      </w:r>
      <w:hyperlink r:id="rId26">
        <w:r w:rsidDel="00000000" w:rsidR="00000000" w:rsidRPr="00000000">
          <w:rPr>
            <w:color w:val="1155cc"/>
            <w:u w:val="single"/>
            <w:rtl w:val="0"/>
          </w:rPr>
          <w:t xml:space="preserve">http://www.upc.gov.ae/abu-dhabi-2030.aspx?lang=en-US</w:t>
        </w:r>
      </w:hyperlink>
      <w:r w:rsidDel="00000000" w:rsidR="00000000" w:rsidRPr="00000000">
        <w:rPr>
          <w:rtl w:val="0"/>
        </w:rPr>
      </w:r>
    </w:p>
    <w:p w:rsidR="00000000" w:rsidDel="00000000" w:rsidP="00000000" w:rsidRDefault="00000000" w:rsidRPr="00000000">
      <w:pPr>
        <w:numPr>
          <w:ilvl w:val="1"/>
          <w:numId w:val="11"/>
        </w:numPr>
        <w:pBdr/>
        <w:spacing w:line="276" w:lineRule="auto"/>
        <w:ind w:left="2160" w:hanging="360"/>
        <w:contextualSpacing w:val="1"/>
        <w:rPr/>
      </w:pPr>
      <w:r w:rsidDel="00000000" w:rsidR="00000000" w:rsidRPr="00000000">
        <w:rPr>
          <w:rtl w:val="0"/>
        </w:rPr>
        <w:t xml:space="preserve">UAE Ministry of Youth - </w:t>
      </w:r>
      <w:hyperlink r:id="rId27">
        <w:r w:rsidDel="00000000" w:rsidR="00000000" w:rsidRPr="00000000">
          <w:rPr>
            <w:color w:val="1155cc"/>
            <w:u w:val="single"/>
            <w:rtl w:val="0"/>
          </w:rPr>
          <w:t xml:space="preserve">https://ysa.gov.ae/en</w:t>
        </w:r>
      </w:hyperlink>
      <w:r w:rsidDel="00000000" w:rsidR="00000000" w:rsidRPr="00000000">
        <w:rPr>
          <w:rtl w:val="0"/>
        </w:rPr>
        <w:t xml:space="preserve"> </w:t>
      </w:r>
    </w:p>
    <w:p w:rsidR="00000000" w:rsidDel="00000000" w:rsidP="00000000" w:rsidRDefault="00000000" w:rsidRPr="00000000">
      <w:pPr>
        <w:numPr>
          <w:ilvl w:val="1"/>
          <w:numId w:val="11"/>
        </w:numPr>
        <w:pBdr/>
        <w:spacing w:line="276" w:lineRule="auto"/>
        <w:ind w:left="2160" w:hanging="360"/>
        <w:contextualSpacing w:val="1"/>
        <w:rPr/>
      </w:pPr>
      <w:hyperlink r:id="rId28">
        <w:r w:rsidDel="00000000" w:rsidR="00000000" w:rsidRPr="00000000">
          <w:rPr>
            <w:color w:val="1155cc"/>
            <w:u w:val="single"/>
            <w:rtl w:val="0"/>
          </w:rPr>
          <w:t xml:space="preserve">UAE Fact Sheet</w:t>
        </w:r>
      </w:hyperlink>
      <w:r w:rsidDel="00000000" w:rsidR="00000000" w:rsidRPr="00000000">
        <w:rPr>
          <w:rtl w:val="0"/>
        </w:rPr>
      </w:r>
    </w:p>
    <w:p w:rsidR="00000000" w:rsidDel="00000000" w:rsidP="00000000" w:rsidRDefault="00000000" w:rsidRPr="00000000">
      <w:pPr>
        <w:numPr>
          <w:ilvl w:val="0"/>
          <w:numId w:val="11"/>
        </w:numPr>
        <w:pBdr/>
        <w:ind w:left="1440" w:hanging="360"/>
        <w:contextualSpacing w:val="1"/>
        <w:rPr/>
      </w:pPr>
      <w:r w:rsidDel="00000000" w:rsidR="00000000" w:rsidRPr="00000000">
        <w:rPr>
          <w:rtl w:val="0"/>
        </w:rPr>
        <w:t xml:space="preserve">How would you organize a government if the goal was gender equality?</w:t>
      </w:r>
    </w:p>
    <w:p w:rsidR="00000000" w:rsidDel="00000000" w:rsidP="00000000" w:rsidRDefault="00000000" w:rsidRPr="00000000">
      <w:pPr>
        <w:numPr>
          <w:ilvl w:val="0"/>
          <w:numId w:val="11"/>
        </w:numPr>
        <w:pBdr/>
        <w:ind w:left="1440" w:hanging="360"/>
        <w:contextualSpacing w:val="1"/>
        <w:rPr/>
      </w:pPr>
      <w:r w:rsidDel="00000000" w:rsidR="00000000" w:rsidRPr="00000000">
        <w:rPr>
          <w:rtl w:val="0"/>
        </w:rPr>
        <w:t xml:space="preserve">How would you organize a government to promote innovation and sustainability?</w:t>
      </w:r>
    </w:p>
    <w:p w:rsidR="00000000" w:rsidDel="00000000" w:rsidP="00000000" w:rsidRDefault="00000000" w:rsidRPr="00000000">
      <w:pPr>
        <w:numPr>
          <w:ilvl w:val="1"/>
          <w:numId w:val="11"/>
        </w:numPr>
        <w:pBdr/>
        <w:ind w:left="2160" w:hanging="360"/>
        <w:contextualSpacing w:val="1"/>
        <w:rPr/>
      </w:pPr>
      <w:hyperlink r:id="rId29">
        <w:r w:rsidDel="00000000" w:rsidR="00000000" w:rsidRPr="00000000">
          <w:rPr>
            <w:color w:val="1155cc"/>
            <w:u w:val="single"/>
            <w:rtl w:val="0"/>
          </w:rPr>
          <w:t xml:space="preserve">https://www.weforum.org/projects/extractives-and-the-sdgs-strengthening-capacity-and-collaboration-for-agenda-2030</w:t>
        </w:r>
      </w:hyperlink>
      <w:r w:rsidDel="00000000" w:rsidR="00000000" w:rsidRPr="00000000">
        <w:rPr>
          <w:rtl w:val="0"/>
        </w:rPr>
        <w:t xml:space="preserve"> </w:t>
      </w:r>
    </w:p>
    <w:p w:rsidR="00000000" w:rsidDel="00000000" w:rsidP="00000000" w:rsidRDefault="00000000" w:rsidRPr="00000000">
      <w:pPr>
        <w:numPr>
          <w:ilvl w:val="1"/>
          <w:numId w:val="11"/>
        </w:numPr>
        <w:pBdr/>
        <w:spacing w:line="276" w:lineRule="auto"/>
        <w:ind w:left="2160" w:hanging="360"/>
        <w:contextualSpacing w:val="1"/>
        <w:rPr/>
      </w:pPr>
      <w:r w:rsidDel="00000000" w:rsidR="00000000" w:rsidRPr="00000000">
        <w:rPr>
          <w:rtl w:val="0"/>
        </w:rPr>
        <w:t xml:space="preserve">Dubai Future Foundation - </w:t>
      </w:r>
      <w:hyperlink r:id="rId30">
        <w:r w:rsidDel="00000000" w:rsidR="00000000" w:rsidRPr="00000000">
          <w:rPr>
            <w:color w:val="1155cc"/>
            <w:u w:val="single"/>
            <w:rtl w:val="0"/>
          </w:rPr>
          <w:t xml:space="preserve">https://dubaifutureaccelerators.com/en</w:t>
        </w:r>
      </w:hyperlink>
      <w:r w:rsidDel="00000000" w:rsidR="00000000" w:rsidRPr="00000000">
        <w:rPr>
          <w:rtl w:val="0"/>
        </w:rPr>
      </w:r>
    </w:p>
    <w:p w:rsidR="00000000" w:rsidDel="00000000" w:rsidP="00000000" w:rsidRDefault="00000000" w:rsidRPr="00000000">
      <w:pPr>
        <w:numPr>
          <w:ilvl w:val="1"/>
          <w:numId w:val="11"/>
        </w:numPr>
        <w:pBdr/>
        <w:spacing w:line="276" w:lineRule="auto"/>
        <w:ind w:left="2160" w:hanging="360"/>
        <w:contextualSpacing w:val="1"/>
        <w:rPr/>
      </w:pPr>
      <w:r w:rsidDel="00000000" w:rsidR="00000000" w:rsidRPr="00000000">
        <w:rPr>
          <w:rtl w:val="0"/>
        </w:rPr>
        <w:t xml:space="preserve">UAE Ministry of Youth - </w:t>
      </w:r>
      <w:hyperlink r:id="rId31">
        <w:r w:rsidDel="00000000" w:rsidR="00000000" w:rsidRPr="00000000">
          <w:rPr>
            <w:color w:val="1155cc"/>
            <w:u w:val="single"/>
            <w:rtl w:val="0"/>
          </w:rPr>
          <w:t xml:space="preserve">https://ysa.gov.ae/en</w:t>
        </w:r>
      </w:hyperlink>
      <w:r w:rsidDel="00000000" w:rsidR="00000000" w:rsidRPr="00000000">
        <w:rPr>
          <w:rtl w:val="0"/>
        </w:rPr>
        <w:t xml:space="preserve"> </w:t>
      </w:r>
    </w:p>
    <w:p w:rsidR="00000000" w:rsidDel="00000000" w:rsidP="00000000" w:rsidRDefault="00000000" w:rsidRPr="00000000">
      <w:pPr>
        <w:numPr>
          <w:ilvl w:val="1"/>
          <w:numId w:val="11"/>
        </w:numPr>
        <w:pBdr/>
        <w:spacing w:line="276" w:lineRule="auto"/>
        <w:ind w:left="2160" w:hanging="360"/>
        <w:contextualSpacing w:val="1"/>
        <w:rPr/>
      </w:pPr>
      <w:hyperlink r:id="rId32">
        <w:r w:rsidDel="00000000" w:rsidR="00000000" w:rsidRPr="00000000">
          <w:rPr>
            <w:color w:val="1155cc"/>
            <w:u w:val="single"/>
            <w:rtl w:val="0"/>
          </w:rPr>
          <w:t xml:space="preserve">UAE Fact Sheet</w:t>
        </w:r>
      </w:hyperlink>
      <w:r w:rsidDel="00000000" w:rsidR="00000000" w:rsidRPr="00000000">
        <w:rPr>
          <w:rtl w:val="0"/>
        </w:rPr>
      </w:r>
    </w:p>
    <w:p w:rsidR="00000000" w:rsidDel="00000000" w:rsidP="00000000" w:rsidRDefault="00000000" w:rsidRPr="00000000">
      <w:pPr>
        <w:numPr>
          <w:ilvl w:val="0"/>
          <w:numId w:val="11"/>
        </w:numPr>
        <w:pBdr/>
        <w:ind w:left="1440" w:hanging="360"/>
        <w:contextualSpacing w:val="1"/>
        <w:rPr/>
      </w:pPr>
      <w:r w:rsidDel="00000000" w:rsidR="00000000" w:rsidRPr="00000000">
        <w:rPr>
          <w:rtl w:val="0"/>
        </w:rPr>
        <w:t xml:space="preserve">How would you organize a government if the goal was to promote happiness for all citizens?</w:t>
      </w:r>
    </w:p>
    <w:p w:rsidR="00000000" w:rsidDel="00000000" w:rsidP="00000000" w:rsidRDefault="00000000" w:rsidRPr="00000000">
      <w:pPr>
        <w:numPr>
          <w:ilvl w:val="1"/>
          <w:numId w:val="11"/>
        </w:numPr>
        <w:pBdr/>
        <w:spacing w:line="276" w:lineRule="auto"/>
        <w:ind w:left="2160" w:hanging="360"/>
        <w:contextualSpacing w:val="1"/>
        <w:rPr/>
      </w:pPr>
      <w:r w:rsidDel="00000000" w:rsidR="00000000" w:rsidRPr="00000000">
        <w:rPr>
          <w:rtl w:val="0"/>
        </w:rPr>
        <w:t xml:space="preserve">UAE Ministry of Happiness and Positivity </w:t>
      </w:r>
      <w:hyperlink r:id="rId33">
        <w:r w:rsidDel="00000000" w:rsidR="00000000" w:rsidRPr="00000000">
          <w:rPr>
            <w:color w:val="1155cc"/>
            <w:u w:val="single"/>
            <w:rtl w:val="0"/>
          </w:rPr>
          <w:t xml:space="preserve">https://uaecabinet.ae/en/details/cabinet-members/her-excellency-ohoud-bint-khalfan-al-roumi</w:t>
        </w:r>
      </w:hyperlink>
      <w:r w:rsidDel="00000000" w:rsidR="00000000" w:rsidRPr="00000000">
        <w:rPr>
          <w:rtl w:val="0"/>
        </w:rPr>
        <w:t xml:space="preserve"> </w:t>
      </w:r>
    </w:p>
    <w:p w:rsidR="00000000" w:rsidDel="00000000" w:rsidP="00000000" w:rsidRDefault="00000000" w:rsidRPr="00000000">
      <w:pPr>
        <w:numPr>
          <w:ilvl w:val="1"/>
          <w:numId w:val="11"/>
        </w:numPr>
        <w:pBdr/>
        <w:spacing w:line="276" w:lineRule="auto"/>
        <w:ind w:left="2160" w:hanging="360"/>
        <w:contextualSpacing w:val="1"/>
        <w:rPr/>
      </w:pPr>
      <w:hyperlink r:id="rId34">
        <w:r w:rsidDel="00000000" w:rsidR="00000000" w:rsidRPr="00000000">
          <w:rPr>
            <w:color w:val="1155cc"/>
            <w:u w:val="single"/>
            <w:rtl w:val="0"/>
          </w:rPr>
          <w:t xml:space="preserve">UAE Fact Sheet</w:t>
        </w:r>
      </w:hyperlink>
      <w:r w:rsidDel="00000000" w:rsidR="00000000" w:rsidRPr="00000000">
        <w:rPr>
          <w:rtl w:val="0"/>
        </w:rPr>
      </w:r>
    </w:p>
    <w:p w:rsidR="00000000" w:rsidDel="00000000" w:rsidP="00000000" w:rsidRDefault="00000000" w:rsidRPr="00000000">
      <w:pPr>
        <w:numPr>
          <w:ilvl w:val="0"/>
          <w:numId w:val="11"/>
        </w:numPr>
        <w:pBdr/>
        <w:ind w:left="1440" w:hanging="360"/>
        <w:contextualSpacing w:val="1"/>
        <w:rPr/>
      </w:pPr>
      <w:r w:rsidDel="00000000" w:rsidR="00000000" w:rsidRPr="00000000">
        <w:rPr>
          <w:rtl w:val="0"/>
        </w:rPr>
        <w:t xml:space="preserve">How will the world change when it is being run by artificial intelligence?</w:t>
      </w:r>
    </w:p>
    <w:p w:rsidR="00000000" w:rsidDel="00000000" w:rsidP="00000000" w:rsidRDefault="00000000" w:rsidRPr="00000000">
      <w:pPr>
        <w:numPr>
          <w:ilvl w:val="1"/>
          <w:numId w:val="11"/>
        </w:numPr>
        <w:pBdr/>
        <w:ind w:left="2160" w:hanging="360"/>
        <w:contextualSpacing w:val="1"/>
        <w:rPr/>
      </w:pPr>
      <w:r w:rsidDel="00000000" w:rsidR="00000000" w:rsidRPr="00000000">
        <w:rPr>
          <w:rtl w:val="0"/>
        </w:rPr>
        <w:t xml:space="preserve">Museum of the Future - </w:t>
      </w:r>
      <w:hyperlink r:id="rId35">
        <w:r w:rsidDel="00000000" w:rsidR="00000000" w:rsidRPr="00000000">
          <w:rPr>
            <w:color w:val="1155cc"/>
            <w:u w:val="single"/>
            <w:rtl w:val="0"/>
          </w:rPr>
          <w:t xml:space="preserve">http://museumofthefuture.ae/</w:t>
        </w:r>
      </w:hyperlink>
      <w:r w:rsidDel="00000000" w:rsidR="00000000" w:rsidRPr="00000000">
        <w:rPr>
          <w:rtl w:val="0"/>
        </w:rPr>
        <w:t xml:space="preserve"> </w:t>
      </w:r>
    </w:p>
    <w:p w:rsidR="00000000" w:rsidDel="00000000" w:rsidP="00000000" w:rsidRDefault="00000000" w:rsidRPr="00000000">
      <w:pPr>
        <w:numPr>
          <w:ilvl w:val="1"/>
          <w:numId w:val="11"/>
        </w:numPr>
        <w:pBdr/>
        <w:spacing w:line="276" w:lineRule="auto"/>
        <w:ind w:left="2160" w:hanging="360"/>
        <w:contextualSpacing w:val="1"/>
        <w:rPr/>
      </w:pPr>
      <w:hyperlink r:id="rId36">
        <w:r w:rsidDel="00000000" w:rsidR="00000000" w:rsidRPr="00000000">
          <w:rPr>
            <w:color w:val="1155cc"/>
            <w:u w:val="single"/>
            <w:rtl w:val="0"/>
          </w:rPr>
          <w:t xml:space="preserve">UAE Fact Sheet</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u w:val="single"/>
          <w:rtl w:val="0"/>
        </w:rPr>
        <w:t xml:space="preserve">Part 3:</w:t>
      </w:r>
      <w:r w:rsidDel="00000000" w:rsidR="00000000" w:rsidRPr="00000000">
        <w:rPr>
          <w:rtl w:val="0"/>
        </w:rPr>
        <w:t xml:space="preserve"> New groups will form with one representative from each of the original groups.  That representative will share what they learned about how the UAE addresses their essential question.</w:t>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u w:val="single"/>
          <w:rtl w:val="0"/>
        </w:rPr>
        <w:t xml:space="preserve">Part 4:</w:t>
      </w:r>
      <w:r w:rsidDel="00000000" w:rsidR="00000000" w:rsidRPr="00000000">
        <w:rPr>
          <w:rtl w:val="0"/>
        </w:rPr>
        <w:t xml:space="preserve"> Answer the following questions in your new groups.  Each group will be assigned a different resource to use, and you can also use other relevant and reliable internet sources.  </w:t>
      </w:r>
    </w:p>
    <w:p w:rsidR="00000000" w:rsidDel="00000000" w:rsidP="00000000" w:rsidRDefault="00000000" w:rsidRPr="00000000">
      <w:pPr>
        <w:pBdr/>
        <w:contextualSpacing w:val="0"/>
        <w:jc w:val="center"/>
        <w:rPr>
          <w:b w:val="1"/>
          <w:i w:val="1"/>
        </w:rPr>
      </w:pPr>
      <w:r w:rsidDel="00000000" w:rsidR="00000000" w:rsidRPr="00000000">
        <w:rPr>
          <w:b w:val="1"/>
          <w:i w:val="1"/>
          <w:rtl w:val="0"/>
        </w:rPr>
        <w:t xml:space="preserve">How will the world be different in 2030?  </w:t>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Group 1 - The World in 2030</w:t>
      </w:r>
    </w:p>
    <w:p w:rsidR="00000000" w:rsidDel="00000000" w:rsidP="00000000" w:rsidRDefault="00000000" w:rsidRPr="00000000">
      <w:pPr>
        <w:numPr>
          <w:ilvl w:val="1"/>
          <w:numId w:val="10"/>
        </w:numPr>
        <w:pBdr/>
        <w:ind w:left="1440" w:hanging="360"/>
        <w:contextualSpacing w:val="1"/>
        <w:rPr>
          <w:u w:val="none"/>
        </w:rPr>
      </w:pPr>
      <w:hyperlink r:id="rId37">
        <w:r w:rsidDel="00000000" w:rsidR="00000000" w:rsidRPr="00000000">
          <w:rPr>
            <w:color w:val="1155cc"/>
            <w:u w:val="single"/>
            <w:rtl w:val="0"/>
          </w:rPr>
          <w:t xml:space="preserve">https://www.weforum.org/agenda/2016/01/what-will-the-world-look-like-in-2030/</w:t>
        </w:r>
      </w:hyperlink>
      <w:r w:rsidDel="00000000" w:rsidR="00000000" w:rsidRPr="00000000">
        <w:rPr>
          <w:rtl w:val="0"/>
        </w:rPr>
      </w:r>
    </w:p>
    <w:p w:rsidR="00000000" w:rsidDel="00000000" w:rsidP="00000000" w:rsidRDefault="00000000" w:rsidRPr="00000000">
      <w:pPr>
        <w:numPr>
          <w:ilvl w:val="1"/>
          <w:numId w:val="10"/>
        </w:numPr>
        <w:pBdr/>
        <w:ind w:left="1440" w:hanging="360"/>
        <w:contextualSpacing w:val="1"/>
        <w:rPr>
          <w:u w:val="none"/>
        </w:rPr>
      </w:pPr>
      <w:hyperlink r:id="rId38">
        <w:r w:rsidDel="00000000" w:rsidR="00000000" w:rsidRPr="00000000">
          <w:rPr>
            <w:color w:val="1155cc"/>
            <w:u w:val="single"/>
            <w:rtl w:val="0"/>
          </w:rPr>
          <w:t xml:space="preserve">https://www.weforum.org/agenda/2016/11/what-will-we-eat-in-2030</w:t>
        </w:r>
      </w:hyperlink>
      <w:r w:rsidDel="00000000" w:rsidR="00000000" w:rsidRPr="00000000">
        <w:rPr>
          <w:rtl w:val="0"/>
        </w:rPr>
      </w:r>
    </w:p>
    <w:p w:rsidR="00000000" w:rsidDel="00000000" w:rsidP="00000000" w:rsidRDefault="00000000" w:rsidRPr="00000000">
      <w:pPr>
        <w:numPr>
          <w:ilvl w:val="1"/>
          <w:numId w:val="10"/>
        </w:numPr>
        <w:pBdr/>
        <w:ind w:left="1440" w:hanging="360"/>
        <w:contextualSpacing w:val="1"/>
        <w:rPr/>
      </w:pPr>
      <w:hyperlink r:id="rId39">
        <w:r w:rsidDel="00000000" w:rsidR="00000000" w:rsidRPr="00000000">
          <w:rPr>
            <w:color w:val="1155cc"/>
            <w:u w:val="single"/>
            <w:rtl w:val="0"/>
          </w:rPr>
          <w:t xml:space="preserve">https://www.weforum.org/agenda/2016/11/shopping-i-can-t-really-remember-what-that-is?utm_content=buffered6ea&amp;utm_medium=social&amp;utm_source=twitter.com&amp;utm_campaign=buffer</w:t>
        </w:r>
      </w:hyperlink>
      <w:r w:rsidDel="00000000" w:rsidR="00000000" w:rsidRPr="00000000">
        <w:rPr>
          <w:rtl w:val="0"/>
        </w:rPr>
      </w:r>
    </w:p>
    <w:p w:rsidR="00000000" w:rsidDel="00000000" w:rsidP="00000000" w:rsidRDefault="00000000" w:rsidRPr="00000000">
      <w:pPr>
        <w:numPr>
          <w:ilvl w:val="1"/>
          <w:numId w:val="10"/>
        </w:numPr>
        <w:pBdr/>
        <w:ind w:left="1440" w:hanging="360"/>
        <w:contextualSpacing w:val="1"/>
        <w:rPr>
          <w:u w:val="none"/>
        </w:rPr>
      </w:pPr>
      <w:hyperlink r:id="rId40">
        <w:r w:rsidDel="00000000" w:rsidR="00000000" w:rsidRPr="00000000">
          <w:rPr>
            <w:color w:val="1155cc"/>
            <w:u w:val="single"/>
            <w:rtl w:val="0"/>
          </w:rPr>
          <w:t xml:space="preserve">https://www.weforum.org/agenda/2017/04/this-is-what-the-experts-think-the-world-will-be-like-in-2050?utm_content=buffer15b47&amp;utm_medium=social&amp;utm_source=twitter.com&amp;utm_campaign=buffer</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14"/>
        </w:numPr>
        <w:pBdr/>
        <w:ind w:left="720" w:hanging="360"/>
        <w:contextualSpacing w:val="1"/>
        <w:rPr>
          <w:u w:val="none"/>
        </w:rPr>
      </w:pPr>
      <w:r w:rsidDel="00000000" w:rsidR="00000000" w:rsidRPr="00000000">
        <w:rPr>
          <w:rtl w:val="0"/>
        </w:rPr>
        <w:t xml:space="preserve">Group 2 - Greenest/Happiest Countries</w:t>
      </w:r>
    </w:p>
    <w:p w:rsidR="00000000" w:rsidDel="00000000" w:rsidP="00000000" w:rsidRDefault="00000000" w:rsidRPr="00000000">
      <w:pPr>
        <w:numPr>
          <w:ilvl w:val="1"/>
          <w:numId w:val="14"/>
        </w:numPr>
        <w:pBdr/>
        <w:ind w:left="1440" w:hanging="360"/>
        <w:contextualSpacing w:val="1"/>
        <w:rPr>
          <w:u w:val="none"/>
        </w:rPr>
      </w:pPr>
      <w:hyperlink r:id="rId41">
        <w:r w:rsidDel="00000000" w:rsidR="00000000" w:rsidRPr="00000000">
          <w:rPr>
            <w:color w:val="1155cc"/>
            <w:u w:val="single"/>
            <w:rtl w:val="0"/>
          </w:rPr>
          <w:t xml:space="preserve">https://www.weforum.org/agenda/2016/07/greenest-happiest-country-in-the-world?utm_content=buffer596a9&amp;utm_medium=social&amp;utm_source=twitter.com&amp;utm_campaign=buffer</w:t>
        </w:r>
      </w:hyperlink>
      <w:r w:rsidDel="00000000" w:rsidR="00000000" w:rsidRPr="00000000">
        <w:rPr>
          <w:rtl w:val="0"/>
        </w:rPr>
        <w:t xml:space="preserve"> </w:t>
      </w:r>
    </w:p>
    <w:p w:rsidR="00000000" w:rsidDel="00000000" w:rsidP="00000000" w:rsidRDefault="00000000" w:rsidRPr="00000000">
      <w:pPr>
        <w:numPr>
          <w:ilvl w:val="1"/>
          <w:numId w:val="14"/>
        </w:numPr>
        <w:pBdr/>
        <w:ind w:left="1440" w:hanging="360"/>
        <w:contextualSpacing w:val="1"/>
        <w:rPr>
          <w:u w:val="none"/>
        </w:rPr>
      </w:pPr>
      <w:hyperlink r:id="rId42">
        <w:r w:rsidDel="00000000" w:rsidR="00000000" w:rsidRPr="00000000">
          <w:rPr>
            <w:color w:val="1155cc"/>
            <w:u w:val="single"/>
            <w:rtl w:val="0"/>
          </w:rPr>
          <w:t xml:space="preserve">http://worldhappiness.report/ed/2017/</w:t>
        </w:r>
      </w:hyperlink>
      <w:r w:rsidDel="00000000" w:rsidR="00000000" w:rsidRPr="00000000">
        <w:rPr>
          <w:rtl w:val="0"/>
        </w:rPr>
        <w:t xml:space="preserve"> </w:t>
      </w:r>
    </w:p>
    <w:p w:rsidR="00000000" w:rsidDel="00000000" w:rsidP="00000000" w:rsidRDefault="00000000" w:rsidRPr="00000000">
      <w:pPr>
        <w:numPr>
          <w:ilvl w:val="0"/>
          <w:numId w:val="20"/>
        </w:numPr>
        <w:pBdr/>
        <w:ind w:left="720" w:hanging="360"/>
        <w:contextualSpacing w:val="1"/>
        <w:rPr>
          <w:u w:val="none"/>
        </w:rPr>
      </w:pPr>
      <w:r w:rsidDel="00000000" w:rsidR="00000000" w:rsidRPr="00000000">
        <w:rPr>
          <w:rtl w:val="0"/>
        </w:rPr>
        <w:t xml:space="preserve">Group 3 - Automation of Jobs</w:t>
      </w:r>
    </w:p>
    <w:p w:rsidR="00000000" w:rsidDel="00000000" w:rsidP="00000000" w:rsidRDefault="00000000" w:rsidRPr="00000000">
      <w:pPr>
        <w:numPr>
          <w:ilvl w:val="1"/>
          <w:numId w:val="20"/>
        </w:numPr>
        <w:pBdr/>
        <w:ind w:left="1440" w:hanging="360"/>
        <w:contextualSpacing w:val="1"/>
        <w:rPr>
          <w:u w:val="none"/>
        </w:rPr>
      </w:pPr>
      <w:hyperlink r:id="rId43">
        <w:r w:rsidDel="00000000" w:rsidR="00000000" w:rsidRPr="00000000">
          <w:rPr>
            <w:color w:val="1155cc"/>
            <w:u w:val="single"/>
            <w:rtl w:val="0"/>
          </w:rPr>
          <w:t xml:space="preserve">https://www.theguardian.com/business/economics-blog/2016/jan/24/4th-industrial-revolution-brings-promise-and-peril-for-humanity-technology-davos</w:t>
        </w:r>
      </w:hyperlink>
      <w:r w:rsidDel="00000000" w:rsidR="00000000" w:rsidRPr="00000000">
        <w:rPr>
          <w:rtl w:val="0"/>
        </w:rPr>
      </w:r>
    </w:p>
    <w:p w:rsidR="00000000" w:rsidDel="00000000" w:rsidP="00000000" w:rsidRDefault="00000000" w:rsidRPr="00000000">
      <w:pPr>
        <w:numPr>
          <w:ilvl w:val="1"/>
          <w:numId w:val="20"/>
        </w:numPr>
        <w:pBdr/>
        <w:ind w:left="1440" w:hanging="360"/>
        <w:contextualSpacing w:val="1"/>
        <w:rPr>
          <w:u w:val="none"/>
        </w:rPr>
      </w:pPr>
      <w:hyperlink r:id="rId44">
        <w:r w:rsidDel="00000000" w:rsidR="00000000" w:rsidRPr="00000000">
          <w:rPr>
            <w:color w:val="1155cc"/>
            <w:u w:val="single"/>
            <w:rtl w:val="0"/>
          </w:rPr>
          <w:t xml:space="preserve">https://www.weforum.org/agenda/2017/02/nearly-half-of-jobs-could-be-automated-in-the-future-heres-what-the-researchers-are-saying?utm_content=buffer8effd&amp;utm_medium=social&amp;utm_source=twitter.com&amp;utm_campaign=buffer</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1"/>
          <w:numId w:val="20"/>
        </w:numPr>
        <w:pBdr/>
        <w:ind w:left="1440" w:hanging="360"/>
        <w:contextualSpacing w:val="1"/>
        <w:rPr>
          <w:u w:val="none"/>
        </w:rPr>
      </w:pPr>
      <w:hyperlink r:id="rId45">
        <w:r w:rsidDel="00000000" w:rsidR="00000000" w:rsidRPr="00000000">
          <w:rPr>
            <w:color w:val="1155cc"/>
            <w:u w:val="single"/>
            <w:rtl w:val="0"/>
          </w:rPr>
          <w:t xml:space="preserve">https://www.weforum.org/agenda/2017/02/ethics-2-0-how-the-brave-new-world-needs-a-moral-compass?utm_content=buffer2ecd5&amp;utm_medium=social&amp;utm_source=twitter.com&amp;utm_campaign=buffer</w:t>
        </w:r>
      </w:hyperlink>
      <w:r w:rsidDel="00000000" w:rsidR="00000000" w:rsidRPr="00000000">
        <w:rPr>
          <w:rtl w:val="0"/>
        </w:rPr>
        <w:t xml:space="preserve">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Group 4 - Green Energy and Sustainability</w:t>
      </w:r>
    </w:p>
    <w:p w:rsidR="00000000" w:rsidDel="00000000" w:rsidP="00000000" w:rsidRDefault="00000000" w:rsidRPr="00000000">
      <w:pPr>
        <w:numPr>
          <w:ilvl w:val="1"/>
          <w:numId w:val="2"/>
        </w:numPr>
        <w:pBdr/>
        <w:ind w:left="1440" w:hanging="360"/>
        <w:contextualSpacing w:val="1"/>
        <w:rPr>
          <w:u w:val="none"/>
        </w:rPr>
      </w:pPr>
      <w:hyperlink r:id="rId46">
        <w:r w:rsidDel="00000000" w:rsidR="00000000" w:rsidRPr="00000000">
          <w:rPr>
            <w:color w:val="1155cc"/>
            <w:u w:val="single"/>
            <w:rtl w:val="0"/>
          </w:rPr>
          <w:t xml:space="preserve">https://www.weforum.org/agenda/2015/11/energy-100-percent-green-2030</w:t>
        </w:r>
      </w:hyperlink>
      <w:r w:rsidDel="00000000" w:rsidR="00000000" w:rsidRPr="00000000">
        <w:rPr>
          <w:rtl w:val="0"/>
        </w:rPr>
      </w:r>
    </w:p>
    <w:p w:rsidR="00000000" w:rsidDel="00000000" w:rsidP="00000000" w:rsidRDefault="00000000" w:rsidRPr="00000000">
      <w:pPr>
        <w:numPr>
          <w:ilvl w:val="1"/>
          <w:numId w:val="2"/>
        </w:numPr>
        <w:pBdr/>
        <w:ind w:left="1440" w:hanging="360"/>
        <w:contextualSpacing w:val="1"/>
        <w:rPr>
          <w:u w:val="none"/>
        </w:rPr>
      </w:pPr>
      <w:hyperlink r:id="rId47">
        <w:r w:rsidDel="00000000" w:rsidR="00000000" w:rsidRPr="00000000">
          <w:rPr>
            <w:color w:val="1155cc"/>
            <w:u w:val="single"/>
            <w:rtl w:val="0"/>
          </w:rPr>
          <w:t xml:space="preserve">http://www.wipo.int/publications/en/details.jsp?id=4064</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Group 5 - Gender and Educational Equality</w:t>
      </w:r>
    </w:p>
    <w:p w:rsidR="00000000" w:rsidDel="00000000" w:rsidP="00000000" w:rsidRDefault="00000000" w:rsidRPr="00000000">
      <w:pPr>
        <w:numPr>
          <w:ilvl w:val="1"/>
          <w:numId w:val="4"/>
        </w:numPr>
        <w:pBdr/>
        <w:ind w:left="1440" w:hanging="360"/>
        <w:contextualSpacing w:val="1"/>
        <w:rPr>
          <w:u w:val="none"/>
        </w:rPr>
      </w:pPr>
      <w:hyperlink r:id="rId48">
        <w:r w:rsidDel="00000000" w:rsidR="00000000" w:rsidRPr="00000000">
          <w:rPr>
            <w:color w:val="1155cc"/>
            <w:u w:val="single"/>
            <w:rtl w:val="0"/>
          </w:rPr>
          <w:t xml:space="preserve">https://www.weforum.org/agenda/2015/11/can-we-achieve-quality-education-for-all-children-by-2030</w:t>
        </w:r>
      </w:hyperlink>
      <w:r w:rsidDel="00000000" w:rsidR="00000000" w:rsidRPr="00000000">
        <w:rPr>
          <w:rtl w:val="0"/>
        </w:rPr>
      </w:r>
    </w:p>
    <w:p w:rsidR="00000000" w:rsidDel="00000000" w:rsidP="00000000" w:rsidRDefault="00000000" w:rsidRPr="00000000">
      <w:pPr>
        <w:numPr>
          <w:ilvl w:val="1"/>
          <w:numId w:val="4"/>
        </w:numPr>
        <w:pBdr/>
        <w:ind w:left="1440" w:hanging="360"/>
        <w:contextualSpacing w:val="1"/>
        <w:rPr>
          <w:u w:val="none"/>
        </w:rPr>
      </w:pPr>
      <w:hyperlink r:id="rId49">
        <w:r w:rsidDel="00000000" w:rsidR="00000000" w:rsidRPr="00000000">
          <w:rPr>
            <w:color w:val="1155cc"/>
            <w:u w:val="single"/>
            <w:rtl w:val="0"/>
          </w:rPr>
          <w:t xml:space="preserve">https://www.weforum.org/agenda/2015/03/can-we-achieve-gender-equality-by-2030</w:t>
        </w:r>
      </w:hyperlink>
      <w:r w:rsidDel="00000000" w:rsidR="00000000" w:rsidRPr="00000000">
        <w:rPr>
          <w:rtl w:val="0"/>
        </w:rPr>
      </w:r>
    </w:p>
    <w:p w:rsidR="00000000" w:rsidDel="00000000" w:rsidP="00000000" w:rsidRDefault="00000000" w:rsidRPr="00000000">
      <w:pPr>
        <w:numPr>
          <w:ilvl w:val="0"/>
          <w:numId w:val="16"/>
        </w:numPr>
        <w:pBdr/>
        <w:ind w:left="720" w:hanging="360"/>
        <w:contextualSpacing w:val="1"/>
        <w:rPr>
          <w:u w:val="none"/>
        </w:rPr>
      </w:pPr>
      <w:r w:rsidDel="00000000" w:rsidR="00000000" w:rsidRPr="00000000">
        <w:rPr>
          <w:rtl w:val="0"/>
        </w:rPr>
        <w:t xml:space="preserve">Group 6 - Artificial Intelligence</w:t>
      </w:r>
    </w:p>
    <w:p w:rsidR="00000000" w:rsidDel="00000000" w:rsidP="00000000" w:rsidRDefault="00000000" w:rsidRPr="00000000">
      <w:pPr>
        <w:numPr>
          <w:ilvl w:val="1"/>
          <w:numId w:val="16"/>
        </w:numPr>
        <w:pBdr/>
        <w:ind w:left="1440" w:hanging="360"/>
        <w:contextualSpacing w:val="1"/>
        <w:rPr>
          <w:u w:val="none"/>
        </w:rPr>
      </w:pPr>
      <w:hyperlink r:id="rId50">
        <w:r w:rsidDel="00000000" w:rsidR="00000000" w:rsidRPr="00000000">
          <w:rPr>
            <w:color w:val="1155cc"/>
            <w:u w:val="single"/>
            <w:rtl w:val="0"/>
          </w:rPr>
          <w:t xml:space="preserve">https://www.weforum.org/agenda/archive/artificial-intelligence-and-robotics/?utm_content=buffer45363&amp;utm_medium=social&amp;utm_source=facebook.com&amp;utm_campaign=buffer</w:t>
        </w:r>
      </w:hyperlink>
      <w:r w:rsidDel="00000000" w:rsidR="00000000" w:rsidRPr="00000000">
        <w:rPr>
          <w:rtl w:val="0"/>
        </w:rPr>
      </w:r>
    </w:p>
    <w:p w:rsidR="00000000" w:rsidDel="00000000" w:rsidP="00000000" w:rsidRDefault="00000000" w:rsidRPr="00000000">
      <w:pPr>
        <w:numPr>
          <w:ilvl w:val="1"/>
          <w:numId w:val="16"/>
        </w:numPr>
        <w:pBdr/>
        <w:ind w:left="1440" w:hanging="360"/>
        <w:contextualSpacing w:val="1"/>
        <w:rPr>
          <w:u w:val="none"/>
        </w:rPr>
      </w:pPr>
      <w:hyperlink r:id="rId51">
        <w:r w:rsidDel="00000000" w:rsidR="00000000" w:rsidRPr="00000000">
          <w:rPr>
            <w:color w:val="1155cc"/>
            <w:u w:val="single"/>
            <w:rtl w:val="0"/>
          </w:rPr>
          <w:t xml:space="preserve">http://geoawesomeness.com/whats-difference-artificial-intelligence-machine-learning-deep-learning/</w:t>
        </w:r>
      </w:hyperlink>
      <w:r w:rsidDel="00000000" w:rsidR="00000000" w:rsidRPr="00000000">
        <w:rPr>
          <w:rtl w:val="0"/>
        </w:rPr>
      </w:r>
    </w:p>
    <w:p w:rsidR="00000000" w:rsidDel="00000000" w:rsidP="00000000" w:rsidRDefault="00000000" w:rsidRPr="00000000">
      <w:pPr>
        <w:numPr>
          <w:ilvl w:val="1"/>
          <w:numId w:val="16"/>
        </w:numPr>
        <w:pBdr/>
        <w:ind w:left="1440" w:hanging="360"/>
        <w:contextualSpacing w:val="1"/>
        <w:rPr>
          <w:u w:val="none"/>
        </w:rPr>
      </w:pPr>
      <w:hyperlink r:id="rId52">
        <w:r w:rsidDel="00000000" w:rsidR="00000000" w:rsidRPr="00000000">
          <w:rPr>
            <w:color w:val="1155cc"/>
            <w:u w:val="single"/>
            <w:rtl w:val="0"/>
          </w:rPr>
          <w:t xml:space="preserve">https://www.weforum.org/agenda/2017/03/sharing-economy-space-blockchain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u w:val="single"/>
          <w:rtl w:val="0"/>
        </w:rPr>
        <w:t xml:space="preserve">Part 5:</w:t>
      </w:r>
      <w:r w:rsidDel="00000000" w:rsidR="00000000" w:rsidRPr="00000000">
        <w:rPr>
          <w:rtl w:val="0"/>
        </w:rPr>
        <w:t xml:space="preserve"> The UAE encourages innovation by creating prizes.  They open the contest up to certain groups and offer a large prize - usually cash.  As a group, select one of the contests below and brainstorm ideas about how you would try to win the prize.</w:t>
      </w:r>
    </w:p>
    <w:p w:rsidR="00000000" w:rsidDel="00000000" w:rsidP="00000000" w:rsidRDefault="00000000" w:rsidRPr="00000000">
      <w:pPr>
        <w:numPr>
          <w:ilvl w:val="0"/>
          <w:numId w:val="17"/>
        </w:numPr>
        <w:pBdr/>
        <w:ind w:left="720" w:hanging="360"/>
        <w:contextualSpacing w:val="1"/>
        <w:rPr>
          <w:u w:val="none"/>
        </w:rPr>
      </w:pPr>
      <w:r w:rsidDel="00000000" w:rsidR="00000000" w:rsidRPr="00000000">
        <w:rPr>
          <w:rtl w:val="0"/>
        </w:rPr>
        <w:t xml:space="preserve">Dream Car Art Contest - </w:t>
      </w:r>
      <w:hyperlink r:id="rId53">
        <w:r w:rsidDel="00000000" w:rsidR="00000000" w:rsidRPr="00000000">
          <w:rPr>
            <w:color w:val="1155cc"/>
            <w:u w:val="single"/>
            <w:rtl w:val="0"/>
          </w:rPr>
          <w:t xml:space="preserve">http://www.toyota.ae/world-of-toyota/dream-car-art-contest/</w:t>
        </w:r>
      </w:hyperlink>
      <w:r w:rsidDel="00000000" w:rsidR="00000000" w:rsidRPr="00000000">
        <w:rPr>
          <w:rtl w:val="0"/>
        </w:rPr>
      </w:r>
    </w:p>
    <w:p w:rsidR="00000000" w:rsidDel="00000000" w:rsidP="00000000" w:rsidRDefault="00000000" w:rsidRPr="00000000">
      <w:pPr>
        <w:numPr>
          <w:ilvl w:val="0"/>
          <w:numId w:val="17"/>
        </w:numPr>
        <w:pBdr/>
        <w:ind w:left="720" w:hanging="360"/>
        <w:contextualSpacing w:val="1"/>
        <w:rPr>
          <w:u w:val="none"/>
        </w:rPr>
      </w:pPr>
      <w:r w:rsidDel="00000000" w:rsidR="00000000" w:rsidRPr="00000000">
        <w:rPr>
          <w:rtl w:val="0"/>
        </w:rPr>
        <w:t xml:space="preserve">Drones for Good - </w:t>
      </w:r>
      <w:hyperlink r:id="rId54">
        <w:r w:rsidDel="00000000" w:rsidR="00000000" w:rsidRPr="00000000">
          <w:rPr>
            <w:color w:val="1155cc"/>
            <w:u w:val="single"/>
            <w:rtl w:val="0"/>
          </w:rPr>
          <w:t xml:space="preserve">https://www.dronesforgood.ae/</w:t>
        </w:r>
      </w:hyperlink>
      <w:r w:rsidDel="00000000" w:rsidR="00000000" w:rsidRPr="00000000">
        <w:rPr>
          <w:rtl w:val="0"/>
        </w:rPr>
        <w:t xml:space="preserve"> </w:t>
      </w:r>
    </w:p>
    <w:p w:rsidR="00000000" w:rsidDel="00000000" w:rsidP="00000000" w:rsidRDefault="00000000" w:rsidRPr="00000000">
      <w:pPr>
        <w:numPr>
          <w:ilvl w:val="0"/>
          <w:numId w:val="17"/>
        </w:numPr>
        <w:pBdr/>
        <w:ind w:left="720" w:hanging="360"/>
        <w:contextualSpacing w:val="1"/>
        <w:rPr>
          <w:u w:val="none"/>
        </w:rPr>
      </w:pPr>
      <w:r w:rsidDel="00000000" w:rsidR="00000000" w:rsidRPr="00000000">
        <w:rPr>
          <w:rtl w:val="0"/>
        </w:rPr>
        <w:t xml:space="preserve">Future Accelerator - </w:t>
      </w:r>
      <w:hyperlink r:id="rId55">
        <w:r w:rsidDel="00000000" w:rsidR="00000000" w:rsidRPr="00000000">
          <w:rPr>
            <w:color w:val="1155cc"/>
            <w:u w:val="single"/>
            <w:rtl w:val="0"/>
          </w:rPr>
          <w:t xml:space="preserve">https://dubaifutureaccelerators.com/en</w:t>
        </w:r>
      </w:hyperlink>
      <w:r w:rsidDel="00000000" w:rsidR="00000000" w:rsidRPr="00000000">
        <w:rPr>
          <w:rtl w:val="0"/>
        </w:rPr>
        <w:t xml:space="preserve"> </w:t>
      </w:r>
    </w:p>
    <w:p w:rsidR="00000000" w:rsidDel="00000000" w:rsidP="00000000" w:rsidRDefault="00000000" w:rsidRPr="00000000">
      <w:pPr>
        <w:numPr>
          <w:ilvl w:val="0"/>
          <w:numId w:val="17"/>
        </w:numPr>
        <w:pBdr/>
        <w:ind w:left="720" w:hanging="360"/>
        <w:contextualSpacing w:val="1"/>
        <w:rPr>
          <w:u w:val="none"/>
        </w:rPr>
      </w:pPr>
      <w:r w:rsidDel="00000000" w:rsidR="00000000" w:rsidRPr="00000000">
        <w:rPr>
          <w:rtl w:val="0"/>
        </w:rPr>
        <w:t xml:space="preserve">Zayed Future Energy Prize - </w:t>
      </w:r>
      <w:hyperlink r:id="rId56">
        <w:r w:rsidDel="00000000" w:rsidR="00000000" w:rsidRPr="00000000">
          <w:rPr>
            <w:color w:val="1155cc"/>
            <w:u w:val="single"/>
            <w:rtl w:val="0"/>
          </w:rPr>
          <w:t xml:space="preserve">http://www.masdar.ae/en/zayed-future-energy-prize/about-zayed-future-energy-prize</w:t>
        </w:r>
      </w:hyperlink>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9795"/>
        <w:tblGridChange w:id="0">
          <w:tblGrid>
            <w:gridCol w:w="1005"/>
            <w:gridCol w:w="9795"/>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pBdr/>
              <w:contextualSpacing w:val="0"/>
              <w:jc w:val="center"/>
              <w:rPr>
                <w:b w:val="1"/>
                <w:i w:val="1"/>
                <w:sz w:val="28"/>
                <w:szCs w:val="28"/>
              </w:rPr>
            </w:pPr>
            <w:r w:rsidDel="00000000" w:rsidR="00000000" w:rsidRPr="00000000">
              <w:rPr>
                <w:b w:val="1"/>
                <w:i w:val="1"/>
                <w:sz w:val="28"/>
                <w:szCs w:val="28"/>
                <w:rtl w:val="0"/>
              </w:rPr>
              <w:t xml:space="preserve">Creating a Protopia: The UAE Model</w:t>
            </w:r>
          </w:p>
          <w:p w:rsidR="00000000" w:rsidDel="00000000" w:rsidP="00000000" w:rsidRDefault="00000000" w:rsidRPr="00000000">
            <w:pPr>
              <w:pBdr/>
              <w:contextualSpacing w:val="0"/>
              <w:rPr>
                <w:b w:val="1"/>
                <w:i w:val="1"/>
                <w:sz w:val="28"/>
                <w:szCs w:val="28"/>
              </w:rPr>
            </w:pPr>
            <w:r w:rsidDel="00000000" w:rsidR="00000000" w:rsidRPr="00000000">
              <w:rPr>
                <w:rtl w:val="0"/>
              </w:rPr>
              <w:t xml:space="preserve">The United Arab Emirates is attempting to create a protopia: proactive utopia.  Because of the immense wealth created first by oil exports and now by investments, government officials have extensive resources to meet their goals.  What would you do to create the best version of society?</w:t>
            </w:r>
            <w:r w:rsidDel="00000000" w:rsidR="00000000" w:rsidRPr="00000000">
              <w:rPr>
                <w:rtl w:val="0"/>
              </w:rPr>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Essential Questions</w:t>
            </w:r>
          </w:p>
          <w:p w:rsidR="00000000" w:rsidDel="00000000" w:rsidP="00000000" w:rsidRDefault="00000000" w:rsidRPr="00000000">
            <w:pPr>
              <w:numPr>
                <w:ilvl w:val="0"/>
                <w:numId w:val="9"/>
              </w:numPr>
              <w:pBdr/>
              <w:ind w:left="720" w:hanging="360"/>
              <w:contextualSpacing w:val="1"/>
              <w:rPr>
                <w:u w:val="none"/>
              </w:rPr>
            </w:pPr>
            <w:r w:rsidDel="00000000" w:rsidR="00000000" w:rsidRPr="00000000">
              <w:rPr>
                <w:rtl w:val="0"/>
              </w:rPr>
              <w:t xml:space="preserve">How would you organize a society if money weren’t an issue?</w:t>
            </w:r>
          </w:p>
          <w:p w:rsidR="00000000" w:rsidDel="00000000" w:rsidP="00000000" w:rsidRDefault="00000000" w:rsidRPr="00000000">
            <w:pPr>
              <w:numPr>
                <w:ilvl w:val="0"/>
                <w:numId w:val="9"/>
              </w:numPr>
              <w:pBdr/>
              <w:ind w:left="720" w:hanging="360"/>
              <w:contextualSpacing w:val="1"/>
              <w:rPr>
                <w:u w:val="none"/>
              </w:rPr>
            </w:pPr>
            <w:r w:rsidDel="00000000" w:rsidR="00000000" w:rsidRPr="00000000">
              <w:rPr>
                <w:rtl w:val="0"/>
              </w:rPr>
              <w:t xml:space="preserve">How would you organize a government if the goal was to improve the lives of all citizens?</w:t>
            </w:r>
          </w:p>
          <w:p w:rsidR="00000000" w:rsidDel="00000000" w:rsidP="00000000" w:rsidRDefault="00000000" w:rsidRPr="00000000">
            <w:pPr>
              <w:numPr>
                <w:ilvl w:val="0"/>
                <w:numId w:val="9"/>
              </w:numPr>
              <w:pBdr/>
              <w:ind w:left="720" w:hanging="360"/>
              <w:contextualSpacing w:val="1"/>
              <w:rPr>
                <w:u w:val="none"/>
              </w:rPr>
            </w:pPr>
            <w:r w:rsidDel="00000000" w:rsidR="00000000" w:rsidRPr="00000000">
              <w:rPr>
                <w:rtl w:val="0"/>
              </w:rPr>
              <w:t xml:space="preserve">How would you organize a government if the goal was gender equality?</w:t>
            </w:r>
          </w:p>
          <w:p w:rsidR="00000000" w:rsidDel="00000000" w:rsidP="00000000" w:rsidRDefault="00000000" w:rsidRPr="00000000">
            <w:pPr>
              <w:numPr>
                <w:ilvl w:val="0"/>
                <w:numId w:val="9"/>
              </w:numPr>
              <w:pBdr/>
              <w:ind w:left="720" w:hanging="360"/>
              <w:contextualSpacing w:val="1"/>
              <w:rPr>
                <w:u w:val="none"/>
              </w:rPr>
            </w:pPr>
            <w:r w:rsidDel="00000000" w:rsidR="00000000" w:rsidRPr="00000000">
              <w:rPr>
                <w:rtl w:val="0"/>
              </w:rPr>
              <w:t xml:space="preserve">How would you organize a government to promote innovation and sustainability?</w:t>
            </w:r>
          </w:p>
          <w:p w:rsidR="00000000" w:rsidDel="00000000" w:rsidP="00000000" w:rsidRDefault="00000000" w:rsidRPr="00000000">
            <w:pPr>
              <w:numPr>
                <w:ilvl w:val="0"/>
                <w:numId w:val="9"/>
              </w:numPr>
              <w:pBdr/>
              <w:ind w:left="720" w:hanging="360"/>
              <w:contextualSpacing w:val="1"/>
              <w:rPr>
                <w:u w:val="none"/>
              </w:rPr>
            </w:pPr>
            <w:r w:rsidDel="00000000" w:rsidR="00000000" w:rsidRPr="00000000">
              <w:rPr>
                <w:rtl w:val="0"/>
              </w:rPr>
              <w:t xml:space="preserve">How would you organize a government if the goal was to promote happiness for all citizens?</w:t>
            </w:r>
          </w:p>
          <w:p w:rsidR="00000000" w:rsidDel="00000000" w:rsidP="00000000" w:rsidRDefault="00000000" w:rsidRPr="00000000">
            <w:pPr>
              <w:numPr>
                <w:ilvl w:val="0"/>
                <w:numId w:val="9"/>
              </w:numPr>
              <w:pBdr/>
              <w:ind w:left="720" w:hanging="360"/>
              <w:contextualSpacing w:val="1"/>
              <w:rPr>
                <w:u w:val="none"/>
              </w:rPr>
            </w:pPr>
            <w:r w:rsidDel="00000000" w:rsidR="00000000" w:rsidRPr="00000000">
              <w:rPr>
                <w:rtl w:val="0"/>
              </w:rPr>
              <w:t xml:space="preserve">How will the world change when it is being run by artificial intelligence?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i w:val="1"/>
              </w:rPr>
            </w:pPr>
            <w:r w:rsidDel="00000000" w:rsidR="00000000" w:rsidRPr="00000000">
              <w:rPr>
                <w:b w:val="1"/>
                <w:i w:val="1"/>
                <w:rtl w:val="0"/>
              </w:rPr>
              <w:t xml:space="preserve">Part 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Record your essential question: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Record your top 3 ideas based on the group discussion:</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u w:val="no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u w:val="no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u w:val="no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b w:val="1"/>
                <w:i w:val="1"/>
                <w:rtl w:val="0"/>
              </w:rPr>
              <w:t xml:space="preserve">Part 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t xml:space="preserve">How does the UAE do it?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t xml:space="preserve">Record 3 specific ways that the UAE deals with your group’s essential question:</w:t>
            </w:r>
          </w:p>
          <w:p w:rsidR="00000000" w:rsidDel="00000000" w:rsidP="00000000" w:rsidRDefault="00000000" w:rsidRPr="00000000">
            <w:pPr>
              <w:widowControl w:val="0"/>
              <w:numPr>
                <w:ilvl w:val="0"/>
                <w:numId w:val="23"/>
              </w:numPr>
              <w:pBdr/>
              <w:ind w:left="720" w:hanging="360"/>
              <w:contextualSpacing w:val="1"/>
              <w:rPr>
                <w:u w:val="none"/>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numPr>
                <w:ilvl w:val="0"/>
                <w:numId w:val="23"/>
              </w:numPr>
              <w:pBdr/>
              <w:ind w:left="720" w:hanging="360"/>
              <w:contextualSpacing w:val="1"/>
              <w:rPr>
                <w:u w:val="none"/>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numPr>
                <w:ilvl w:val="0"/>
                <w:numId w:val="23"/>
              </w:numPr>
              <w:pBdr/>
              <w:ind w:left="720" w:hanging="360"/>
              <w:contextualSpacing w:val="1"/>
              <w:rPr>
                <w:u w:val="no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b w:val="1"/>
                <w:i w:val="1"/>
                <w:rtl w:val="0"/>
              </w:rPr>
              <w:t xml:space="preserve">Part 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t xml:space="preserve">How else does the UAE do it?</w:t>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i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t xml:space="preserve">Record a summary of what you learn from each of the other groups.</w:t>
            </w:r>
          </w:p>
          <w:p w:rsidR="00000000" w:rsidDel="00000000" w:rsidP="00000000" w:rsidRDefault="00000000" w:rsidRPr="00000000">
            <w:pPr>
              <w:widowControl w:val="0"/>
              <w:numPr>
                <w:ilvl w:val="0"/>
                <w:numId w:val="13"/>
              </w:numPr>
              <w:pBdr/>
              <w:ind w:left="720" w:hanging="360"/>
              <w:contextualSpacing w:val="1"/>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numPr>
                <w:ilvl w:val="0"/>
                <w:numId w:val="13"/>
              </w:numPr>
              <w:pBdr/>
              <w:ind w:left="720" w:hanging="360"/>
              <w:contextualSpacing w:val="1"/>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numPr>
                <w:ilvl w:val="0"/>
                <w:numId w:val="13"/>
              </w:numPr>
              <w:pBdr/>
              <w:ind w:left="720" w:hanging="360"/>
              <w:contextualSpacing w:val="1"/>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numPr>
                <w:ilvl w:val="0"/>
                <w:numId w:val="13"/>
              </w:numPr>
              <w:pBdr/>
              <w:ind w:left="720" w:hanging="360"/>
              <w:contextualSpacing w:val="1"/>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numPr>
                <w:ilvl w:val="0"/>
                <w:numId w:val="13"/>
              </w:numPr>
              <w:pBdr/>
              <w:ind w:left="720" w:hanging="360"/>
              <w:contextualSpacing w:val="1"/>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b w:val="1"/>
                <w:i w:val="1"/>
                <w:rtl w:val="0"/>
              </w:rPr>
              <w:t xml:space="preserve">Part 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How will the world be different in 2030?</w:t>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i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t xml:space="preserve">Record your top 3 ideas based on the research:</w:t>
            </w:r>
          </w:p>
          <w:p w:rsidR="00000000" w:rsidDel="00000000" w:rsidP="00000000" w:rsidRDefault="00000000" w:rsidRPr="00000000">
            <w:pPr>
              <w:widowControl w:val="0"/>
              <w:numPr>
                <w:ilvl w:val="0"/>
                <w:numId w:val="7"/>
              </w:numPr>
              <w:pBdr/>
              <w:ind w:left="720" w:hanging="360"/>
              <w:contextualSpacing w:val="1"/>
              <w:rPr>
                <w:u w:val="none"/>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numPr>
                <w:ilvl w:val="0"/>
                <w:numId w:val="7"/>
              </w:numPr>
              <w:pBdr/>
              <w:ind w:left="720" w:hanging="360"/>
              <w:contextualSpacing w:val="1"/>
              <w:rPr>
                <w:u w:val="none"/>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numPr>
                <w:ilvl w:val="0"/>
                <w:numId w:val="7"/>
              </w:numPr>
              <w:pBdr/>
              <w:ind w:left="720" w:hanging="360"/>
              <w:contextualSpacing w:val="1"/>
              <w:rPr>
                <w:u w:val="none"/>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i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How </w:t>
            </w:r>
            <w:r w:rsidDel="00000000" w:rsidR="00000000" w:rsidRPr="00000000">
              <w:rPr>
                <w:i w:val="1"/>
                <w:u w:val="single"/>
                <w:rtl w:val="0"/>
              </w:rPr>
              <w:t xml:space="preserve">should</w:t>
            </w:r>
            <w:r w:rsidDel="00000000" w:rsidR="00000000" w:rsidRPr="00000000">
              <w:rPr>
                <w:rtl w:val="0"/>
              </w:rPr>
              <w:t xml:space="preserve"> the world be different in 2030?  </w:t>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i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t xml:space="preserve">Record your top 3 ideas based on your group’s discussions:</w:t>
            </w:r>
          </w:p>
          <w:p w:rsidR="00000000" w:rsidDel="00000000" w:rsidP="00000000" w:rsidRDefault="00000000" w:rsidRPr="00000000">
            <w:pPr>
              <w:widowControl w:val="0"/>
              <w:numPr>
                <w:ilvl w:val="0"/>
                <w:numId w:val="21"/>
              </w:numPr>
              <w:pBdr/>
              <w:ind w:left="720" w:hanging="360"/>
              <w:contextualSpacing w:val="1"/>
              <w:rPr>
                <w:u w:val="none"/>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numPr>
                <w:ilvl w:val="0"/>
                <w:numId w:val="21"/>
              </w:numPr>
              <w:pBdr/>
              <w:ind w:left="720" w:hanging="360"/>
              <w:contextualSpacing w:val="1"/>
              <w:rPr>
                <w:u w:val="none"/>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numPr>
                <w:ilvl w:val="0"/>
                <w:numId w:val="21"/>
              </w:numPr>
              <w:pBdr/>
              <w:ind w:left="720" w:hanging="360"/>
              <w:contextualSpacing w:val="1"/>
              <w:rPr>
                <w:u w:val="non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b w:val="1"/>
                <w:i w:val="1"/>
                <w:rtl w:val="0"/>
              </w:rPr>
              <w:t xml:space="preserve">Part 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Which prize will you win?</w:t>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i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pPr>
            <w:r w:rsidDel="00000000" w:rsidR="00000000" w:rsidRPr="00000000">
              <w:rPr>
                <w:rtl w:val="0"/>
              </w:rPr>
              <w:t xml:space="preserve">Record your top 3 ideas:</w:t>
            </w:r>
          </w:p>
          <w:p w:rsidR="00000000" w:rsidDel="00000000" w:rsidP="00000000" w:rsidRDefault="00000000" w:rsidRPr="00000000">
            <w:pPr>
              <w:widowControl w:val="0"/>
              <w:numPr>
                <w:ilvl w:val="0"/>
                <w:numId w:val="22"/>
              </w:numPr>
              <w:pBdr/>
              <w:ind w:left="720" w:hanging="360"/>
              <w:contextualSpacing w:val="1"/>
              <w:rPr>
                <w:u w:val="none"/>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numPr>
                <w:ilvl w:val="0"/>
                <w:numId w:val="22"/>
              </w:numPr>
              <w:pBdr/>
              <w:ind w:left="720" w:hanging="360"/>
              <w:contextualSpacing w:val="1"/>
              <w:rPr>
                <w:u w:val="none"/>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numPr>
                <w:ilvl w:val="0"/>
                <w:numId w:val="22"/>
              </w:numPr>
              <w:pBdr/>
              <w:ind w:left="720" w:hanging="360"/>
              <w:contextualSpacing w:val="1"/>
              <w:rPr>
                <w:u w:val="none"/>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tbl>
      <w:tblPr>
        <w:tblStyle w:val="Table2"/>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700" w:hRule="atLeast"/>
        </w:trP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rPr>
            </w:pPr>
            <w:r w:rsidDel="00000000" w:rsidR="00000000" w:rsidRPr="00000000">
              <w:rPr>
                <w:b w:val="1"/>
                <w:u w:val="single"/>
                <w:rtl w:val="0"/>
              </w:rPr>
              <w:t xml:space="preserve">Assessment</w:t>
            </w:r>
            <w:r w:rsidDel="00000000" w:rsidR="00000000" w:rsidRPr="00000000">
              <w:rPr>
                <w:b w:val="1"/>
                <w:rtl w:val="0"/>
              </w:rPr>
              <w:t xml:space="preserve">: How </w:t>
            </w:r>
            <w:r w:rsidDel="00000000" w:rsidR="00000000" w:rsidRPr="00000000">
              <w:rPr>
                <w:b w:val="1"/>
                <w:i w:val="1"/>
                <w:u w:val="single"/>
                <w:rtl w:val="0"/>
              </w:rPr>
              <w:t xml:space="preserve">should</w:t>
            </w:r>
            <w:r w:rsidDel="00000000" w:rsidR="00000000" w:rsidRPr="00000000">
              <w:rPr>
                <w:b w:val="1"/>
                <w:rtl w:val="0"/>
              </w:rPr>
              <w:t xml:space="preserve"> the world be different in 2030?</w:t>
            </w:r>
          </w:p>
          <w:p w:rsidR="00000000" w:rsidDel="00000000" w:rsidP="00000000" w:rsidRDefault="00000000" w:rsidRPr="00000000">
            <w:pPr>
              <w:widowControl w:val="0"/>
              <w:pBdr/>
              <w:contextualSpacing w:val="0"/>
              <w:rPr/>
            </w:pPr>
            <w:r w:rsidDel="00000000" w:rsidR="00000000" w:rsidRPr="00000000">
              <w:rPr>
                <w:rtl w:val="0"/>
              </w:rPr>
              <w:t xml:space="preserve">Write a paragraph with at least 3 specific examples from the lesson to answer the question.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widowControl w:val="0"/>
        <w:pBd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decimal"/>
      <w:lvlText w:val="%1."/>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3">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s://www.weforum.org/agenda/2017/04/this-is-what-the-experts-think-the-world-will-be-like-in-2050?utm_content=buffer15b47&amp;utm_medium=social&amp;utm_source=twitter.com&amp;utm_campaign=buffer" TargetMode="External"/><Relationship Id="rId42" Type="http://schemas.openxmlformats.org/officeDocument/2006/relationships/hyperlink" Target="http://worldhappiness.report/ed/2017/" TargetMode="External"/><Relationship Id="rId41" Type="http://schemas.openxmlformats.org/officeDocument/2006/relationships/hyperlink" Target="https://www.weforum.org/agenda/2016/07/greenest-happiest-country-in-the-world?utm_content=buffer596a9&amp;utm_medium=social&amp;utm_source=twitter.com&amp;utm_campaign=buffer" TargetMode="External"/><Relationship Id="rId44" Type="http://schemas.openxmlformats.org/officeDocument/2006/relationships/hyperlink" Target="https://www.weforum.org/agenda/2017/02/nearly-half-of-jobs-could-be-automated-in-the-future-heres-what-the-researchers-are-saying?utm_content=buffer8effd&amp;utm_medium=social&amp;utm_source=twitter.com&amp;utm_campaign=buffer" TargetMode="External"/><Relationship Id="rId43" Type="http://schemas.openxmlformats.org/officeDocument/2006/relationships/hyperlink" Target="https://www.theguardian.com/business/economics-blog/2016/jan/24/4th-industrial-revolution-brings-promise-and-peril-for-humanity-technology-davos" TargetMode="External"/><Relationship Id="rId46" Type="http://schemas.openxmlformats.org/officeDocument/2006/relationships/hyperlink" Target="https://www.weforum.org/agenda/2015/11/energy-100-percent-green-2030" TargetMode="External"/><Relationship Id="rId45" Type="http://schemas.openxmlformats.org/officeDocument/2006/relationships/hyperlink" Target="https://www.weforum.org/agenda/2017/02/ethics-2-0-how-the-brave-new-world-needs-a-moral-compass?utm_content=buffer2ecd5&amp;utm_medium=social&amp;utm_source=twitter.com&amp;utm_campaign=buffer"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document/d/1kgL9tRMusmzGDFFgMAzNfkiofBlrU9mEumkNe6qKycc/edit?usp=sharing" TargetMode="External"/><Relationship Id="rId48" Type="http://schemas.openxmlformats.org/officeDocument/2006/relationships/hyperlink" Target="https://www.weforum.org/agenda/2015/11/can-we-achieve-quality-education-for-all-children-by-2030" TargetMode="External"/><Relationship Id="rId47" Type="http://schemas.openxmlformats.org/officeDocument/2006/relationships/hyperlink" Target="http://www.wipo.int/publications/en/details.jsp?id=4064" TargetMode="External"/><Relationship Id="rId49" Type="http://schemas.openxmlformats.org/officeDocument/2006/relationships/hyperlink" Target="https://www.weforum.org/agenda/2015/03/can-we-achieve-gender-equality-by-2030" TargetMode="External"/><Relationship Id="rId5" Type="http://schemas.openxmlformats.org/officeDocument/2006/relationships/hyperlink" Target="https://www.vision2021.ae/en" TargetMode="External"/><Relationship Id="rId6" Type="http://schemas.openxmlformats.org/officeDocument/2006/relationships/hyperlink" Target="http://museumofthefuture.ae/" TargetMode="External"/><Relationship Id="rId7" Type="http://schemas.openxmlformats.org/officeDocument/2006/relationships/hyperlink" Target="http://www.telegraph.co.uk/technology/2017/04/12/edible-water-bottle-could-put-end-plastic-packaging/?WT.mc_id=tmg_share_tw" TargetMode="External"/><Relationship Id="rId8" Type="http://schemas.openxmlformats.org/officeDocument/2006/relationships/hyperlink" Target="http://www.masdar.ae/en/zayed-future-energy-prize/about-zayed-future-energy-prize" TargetMode="External"/><Relationship Id="rId31" Type="http://schemas.openxmlformats.org/officeDocument/2006/relationships/hyperlink" Target="https://ysa.gov.ae/en" TargetMode="External"/><Relationship Id="rId30" Type="http://schemas.openxmlformats.org/officeDocument/2006/relationships/hyperlink" Target="https://dubaifutureaccelerators.com/en" TargetMode="External"/><Relationship Id="rId33" Type="http://schemas.openxmlformats.org/officeDocument/2006/relationships/hyperlink" Target="https://uaecabinet.ae/en/details/cabinet-members/her-excellency-ohoud-bint-khalfan-al-roumi" TargetMode="External"/><Relationship Id="rId32" Type="http://schemas.openxmlformats.org/officeDocument/2006/relationships/hyperlink" Target="https://docs.google.com/document/d/1kgL9tRMusmzGDFFgMAzNfkiofBlrU9mEumkNe6qKycc/edit?usp=sharing" TargetMode="External"/><Relationship Id="rId35" Type="http://schemas.openxmlformats.org/officeDocument/2006/relationships/hyperlink" Target="http://museumofthefuture.ae/" TargetMode="External"/><Relationship Id="rId34" Type="http://schemas.openxmlformats.org/officeDocument/2006/relationships/hyperlink" Target="https://docs.google.com/document/d/1kgL9tRMusmzGDFFgMAzNfkiofBlrU9mEumkNe6qKycc/edit?usp=sharing" TargetMode="External"/><Relationship Id="rId37" Type="http://schemas.openxmlformats.org/officeDocument/2006/relationships/hyperlink" Target="https://www.weforum.org/agenda/2016/01/what-will-the-world-look-like-in-2030/" TargetMode="External"/><Relationship Id="rId36" Type="http://schemas.openxmlformats.org/officeDocument/2006/relationships/hyperlink" Target="https://docs.google.com/document/d/1kgL9tRMusmzGDFFgMAzNfkiofBlrU9mEumkNe6qKycc/edit?usp=sharing" TargetMode="External"/><Relationship Id="rId39" Type="http://schemas.openxmlformats.org/officeDocument/2006/relationships/hyperlink" Target="https://www.weforum.org/agenda/2016/11/shopping-i-can-t-really-remember-what-that-is?utm_content=buffered6ea&amp;utm_medium=social&amp;utm_source=twitter.com&amp;utm_campaign=buffer" TargetMode="External"/><Relationship Id="rId38" Type="http://schemas.openxmlformats.org/officeDocument/2006/relationships/hyperlink" Target="https://www.weforum.org/agenda/2016/11/what-will-we-eat-in-2030" TargetMode="External"/><Relationship Id="rId20" Type="http://schemas.openxmlformats.org/officeDocument/2006/relationships/hyperlink" Target="http://www.geoawesomeness.com" TargetMode="External"/><Relationship Id="rId22" Type="http://schemas.openxmlformats.org/officeDocument/2006/relationships/hyperlink" Target="http://www.wipo.int/publications/en/details.jsp?id=4064" TargetMode="External"/><Relationship Id="rId21" Type="http://schemas.openxmlformats.org/officeDocument/2006/relationships/hyperlink" Target="http://worldhappiness.report/ed/2017/" TargetMode="External"/><Relationship Id="rId24" Type="http://schemas.openxmlformats.org/officeDocument/2006/relationships/hyperlink" Target="https://www.vision2021.ae/en" TargetMode="External"/><Relationship Id="rId23" Type="http://schemas.openxmlformats.org/officeDocument/2006/relationships/hyperlink" Target="http://www.telegraph.co.uk/technology/2017/04/12/edible-water-bottle-could-put-end-plastic-packaging/?WT.mc_id=tmg_share_tw" TargetMode="External"/><Relationship Id="rId26" Type="http://schemas.openxmlformats.org/officeDocument/2006/relationships/hyperlink" Target="http://www.upc.gov.ae/abu-dhabi-2030.aspx?lang=en-US" TargetMode="External"/><Relationship Id="rId25" Type="http://schemas.openxmlformats.org/officeDocument/2006/relationships/hyperlink" Target="https://docs.google.com/document/d/1kgL9tRMusmzGDFFgMAzNfkiofBlrU9mEumkNe6qKycc/edit?usp=sharing" TargetMode="External"/><Relationship Id="rId28" Type="http://schemas.openxmlformats.org/officeDocument/2006/relationships/hyperlink" Target="https://docs.google.com/document/d/1kgL9tRMusmzGDFFgMAzNfkiofBlrU9mEumkNe6qKycc/edit?usp=sharing" TargetMode="External"/><Relationship Id="rId27" Type="http://schemas.openxmlformats.org/officeDocument/2006/relationships/hyperlink" Target="https://ysa.gov.ae/en" TargetMode="External"/><Relationship Id="rId29" Type="http://schemas.openxmlformats.org/officeDocument/2006/relationships/hyperlink" Target="https://www.weforum.org/projects/extractives-and-the-sdgs-strengthening-capacity-and-collaboration-for-agenda-2030" TargetMode="External"/><Relationship Id="rId51" Type="http://schemas.openxmlformats.org/officeDocument/2006/relationships/hyperlink" Target="http://geoawesomeness.com/whats-difference-artificial-intelligence-machine-learning-deep-learning/" TargetMode="External"/><Relationship Id="rId50" Type="http://schemas.openxmlformats.org/officeDocument/2006/relationships/hyperlink" Target="https://www.weforum.org/agenda/archive/artificial-intelligence-and-robotics/?utm_content=buffer45363&amp;utm_medium=social&amp;utm_source=facebook.com&amp;utm_campaign=buffer" TargetMode="External"/><Relationship Id="rId53" Type="http://schemas.openxmlformats.org/officeDocument/2006/relationships/hyperlink" Target="http://www.toyota.ae/world-of-toyota/dream-car-art-contest/" TargetMode="External"/><Relationship Id="rId52" Type="http://schemas.openxmlformats.org/officeDocument/2006/relationships/hyperlink" Target="https://www.weforum.org/agenda/2017/03/sharing-economy-space-blockchain" TargetMode="External"/><Relationship Id="rId11" Type="http://schemas.openxmlformats.org/officeDocument/2006/relationships/hyperlink" Target="https://www.vision2021.ae/en" TargetMode="External"/><Relationship Id="rId55" Type="http://schemas.openxmlformats.org/officeDocument/2006/relationships/hyperlink" Target="https://dubaifutureaccelerators.com/en" TargetMode="External"/><Relationship Id="rId10" Type="http://schemas.openxmlformats.org/officeDocument/2006/relationships/hyperlink" Target="http://museumofthefuture.ae/" TargetMode="External"/><Relationship Id="rId54" Type="http://schemas.openxmlformats.org/officeDocument/2006/relationships/hyperlink" Target="https://www.dronesforgood.ae/" TargetMode="External"/><Relationship Id="rId13" Type="http://schemas.openxmlformats.org/officeDocument/2006/relationships/hyperlink" Target="https://dubaifutureaccelerators.com/en" TargetMode="External"/><Relationship Id="rId12" Type="http://schemas.openxmlformats.org/officeDocument/2006/relationships/hyperlink" Target="http://www.upc.gov.ae/abu-dhabi-2030.aspx?lang=en-US" TargetMode="External"/><Relationship Id="rId56" Type="http://schemas.openxmlformats.org/officeDocument/2006/relationships/hyperlink" Target="http://www.masdar.ae/en/zayed-future-energy-prize/about-zayed-future-energy-prize" TargetMode="External"/><Relationship Id="rId15" Type="http://schemas.openxmlformats.org/officeDocument/2006/relationships/hyperlink" Target="http://museumofthefuture.ae/" TargetMode="External"/><Relationship Id="rId14" Type="http://schemas.openxmlformats.org/officeDocument/2006/relationships/hyperlink" Target="http://www.weforum.org" TargetMode="External"/><Relationship Id="rId17" Type="http://schemas.openxmlformats.org/officeDocument/2006/relationships/hyperlink" Target="https://www.dronesforgood.ae/" TargetMode="External"/><Relationship Id="rId16" Type="http://schemas.openxmlformats.org/officeDocument/2006/relationships/hyperlink" Target="http://www.toyota.ae/world-of-toyota/dream-car-art-contest/" TargetMode="External"/><Relationship Id="rId19" Type="http://schemas.openxmlformats.org/officeDocument/2006/relationships/hyperlink" Target="http://www.masdar.ae/en/zayed-future-energy-prize/about-zayed-future-energy-prize" TargetMode="External"/><Relationship Id="rId18" Type="http://schemas.openxmlformats.org/officeDocument/2006/relationships/hyperlink" Target="https://dubaifutureaccelerators.com/en" TargetMode="External"/></Relationships>
</file>