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476" w:type="dxa"/>
        <w:tblLook w:val="00BF"/>
      </w:tblPr>
      <w:tblGrid>
        <w:gridCol w:w="4738"/>
        <w:gridCol w:w="4738"/>
      </w:tblGrid>
      <w:tr w:rsidR="009247E8">
        <w:trPr>
          <w:trHeight w:val="2780"/>
        </w:trPr>
        <w:tc>
          <w:tcPr>
            <w:tcW w:w="4738" w:type="dxa"/>
          </w:tcPr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r w:rsidRPr="009247E8">
              <w:rPr>
                <w:rFonts w:ascii="Helvetica" w:hAnsi="Helvetica"/>
                <w:sz w:val="48"/>
              </w:rPr>
              <w:t>Access to quality education</w:t>
            </w:r>
          </w:p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</w:p>
        </w:tc>
        <w:tc>
          <w:tcPr>
            <w:tcW w:w="4738" w:type="dxa"/>
          </w:tcPr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r w:rsidRPr="009247E8">
              <w:rPr>
                <w:rFonts w:ascii="Helvetica" w:hAnsi="Helvetica"/>
                <w:sz w:val="48"/>
              </w:rPr>
              <w:t>Women’s rights and opportunities</w:t>
            </w:r>
          </w:p>
        </w:tc>
      </w:tr>
      <w:tr w:rsidR="009247E8">
        <w:trPr>
          <w:trHeight w:val="3041"/>
        </w:trPr>
        <w:tc>
          <w:tcPr>
            <w:tcW w:w="4738" w:type="dxa"/>
          </w:tcPr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r w:rsidRPr="009247E8">
              <w:rPr>
                <w:rFonts w:ascii="Helvetica" w:hAnsi="Helvetica"/>
                <w:sz w:val="48"/>
              </w:rPr>
              <w:t>Economic Opportunities</w:t>
            </w:r>
            <w:r>
              <w:rPr>
                <w:rFonts w:ascii="Helvetica" w:hAnsi="Helvetica"/>
                <w:sz w:val="48"/>
              </w:rPr>
              <w:t>, such as jobs and vocational training</w:t>
            </w:r>
          </w:p>
        </w:tc>
        <w:tc>
          <w:tcPr>
            <w:tcW w:w="4738" w:type="dxa"/>
          </w:tcPr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r w:rsidRPr="009247E8">
              <w:rPr>
                <w:rFonts w:ascii="Helvetica" w:hAnsi="Helvetica"/>
                <w:sz w:val="48"/>
              </w:rPr>
              <w:t>Youth access to sports, arts, and cultural programs</w:t>
            </w:r>
          </w:p>
        </w:tc>
      </w:tr>
      <w:tr w:rsidR="009247E8">
        <w:trPr>
          <w:trHeight w:val="1581"/>
        </w:trPr>
        <w:tc>
          <w:tcPr>
            <w:tcW w:w="4738" w:type="dxa"/>
          </w:tcPr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r w:rsidRPr="009247E8">
              <w:rPr>
                <w:rFonts w:ascii="Helvetica" w:hAnsi="Helvetica"/>
                <w:sz w:val="48"/>
              </w:rPr>
              <w:t xml:space="preserve">Training of local authorities and </w:t>
            </w:r>
            <w:r>
              <w:rPr>
                <w:rFonts w:ascii="Helvetica" w:hAnsi="Helvetica"/>
                <w:sz w:val="48"/>
              </w:rPr>
              <w:t>community members</w:t>
            </w:r>
            <w:r w:rsidRPr="009247E8">
              <w:rPr>
                <w:rFonts w:ascii="Helvetica" w:hAnsi="Helvetica"/>
                <w:sz w:val="48"/>
              </w:rPr>
              <w:t xml:space="preserve"> to recognize signs of extremism</w:t>
            </w:r>
          </w:p>
        </w:tc>
        <w:tc>
          <w:tcPr>
            <w:tcW w:w="4738" w:type="dxa"/>
          </w:tcPr>
          <w:p w:rsid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r w:rsidRPr="009247E8">
              <w:rPr>
                <w:rFonts w:ascii="Helvetica" w:hAnsi="Helvetica"/>
                <w:sz w:val="48"/>
              </w:rPr>
              <w:t xml:space="preserve">Prison reform with a focus on rehabilitation and </w:t>
            </w:r>
          </w:p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proofErr w:type="gramStart"/>
            <w:r w:rsidRPr="009247E8">
              <w:rPr>
                <w:rFonts w:ascii="Helvetica" w:hAnsi="Helvetica"/>
                <w:sz w:val="48"/>
              </w:rPr>
              <w:t>de</w:t>
            </w:r>
            <w:proofErr w:type="gramEnd"/>
            <w:r w:rsidRPr="009247E8">
              <w:rPr>
                <w:rFonts w:ascii="Helvetica" w:hAnsi="Helvetica"/>
                <w:sz w:val="48"/>
              </w:rPr>
              <w:t>-radicalization</w:t>
            </w:r>
          </w:p>
        </w:tc>
      </w:tr>
      <w:tr w:rsidR="009247E8">
        <w:trPr>
          <w:trHeight w:val="3311"/>
        </w:trPr>
        <w:tc>
          <w:tcPr>
            <w:tcW w:w="4738" w:type="dxa"/>
          </w:tcPr>
          <w:p w:rsidR="009247E8" w:rsidRPr="009247E8" w:rsidRDefault="009247E8" w:rsidP="009247E8">
            <w:pPr>
              <w:jc w:val="center"/>
              <w:rPr>
                <w:rFonts w:ascii="Helvetica" w:hAnsi="Helvetica"/>
                <w:sz w:val="48"/>
              </w:rPr>
            </w:pPr>
            <w:r w:rsidRPr="009247E8">
              <w:rPr>
                <w:rFonts w:ascii="Helvetica" w:hAnsi="Helvetica"/>
                <w:sz w:val="48"/>
              </w:rPr>
              <w:t>Social media campaigns to promote CVE measures</w:t>
            </w:r>
          </w:p>
        </w:tc>
        <w:tc>
          <w:tcPr>
            <w:tcW w:w="4738" w:type="dxa"/>
          </w:tcPr>
          <w:p w:rsidR="009247E8" w:rsidRPr="009247E8" w:rsidRDefault="00DD2B3A" w:rsidP="00DD2B3A">
            <w:pPr>
              <w:jc w:val="center"/>
              <w:rPr>
                <w:rFonts w:ascii="Helvetica" w:hAnsi="Helvetica"/>
                <w:sz w:val="48"/>
              </w:rPr>
            </w:pPr>
            <w:r>
              <w:rPr>
                <w:rFonts w:ascii="Helvetica" w:hAnsi="Helvetica"/>
                <w:sz w:val="48"/>
              </w:rPr>
              <w:t>Humanizing victims by telling stories of those affected by violent extremism</w:t>
            </w:r>
          </w:p>
        </w:tc>
      </w:tr>
    </w:tbl>
    <w:p w:rsidR="009247E8" w:rsidRDefault="009247E8"/>
    <w:p w:rsidR="009247E8" w:rsidRDefault="009247E8"/>
    <w:sectPr w:rsidR="009247E8" w:rsidSect="009247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66313D"/>
    <w:multiLevelType w:val="hybridMultilevel"/>
    <w:tmpl w:val="E562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47E8"/>
    <w:rsid w:val="00805C3B"/>
    <w:rsid w:val="008E668A"/>
    <w:rsid w:val="009247E8"/>
    <w:rsid w:val="00A82C91"/>
    <w:rsid w:val="00DD2B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7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391</Characters>
  <Application>Microsoft Word 12.1.0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Ward</dc:creator>
  <cp:keywords/>
  <cp:lastModifiedBy>Marci Ward</cp:lastModifiedBy>
  <cp:revision>3</cp:revision>
  <dcterms:created xsi:type="dcterms:W3CDTF">2015-06-04T15:56:00Z</dcterms:created>
  <dcterms:modified xsi:type="dcterms:W3CDTF">2015-06-04T21:01:00Z</dcterms:modified>
</cp:coreProperties>
</file>